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C895" w14:textId="74449FB1" w:rsidR="0035421D" w:rsidRPr="00455BE8" w:rsidRDefault="00375C90" w:rsidP="004A289F">
      <w:pPr>
        <w:pStyle w:val="Title"/>
        <w:jc w:val="center"/>
        <w:rPr>
          <w:color w:val="1F497D" w:themeColor="text2"/>
        </w:rPr>
      </w:pPr>
      <w:bookmarkStart w:id="0" w:name="_GoBack"/>
      <w:bookmarkEnd w:id="0"/>
      <w:r>
        <w:rPr>
          <w:color w:val="1F497D" w:themeColor="text2"/>
        </w:rPr>
        <w:t>Physician Engagement</w:t>
      </w:r>
      <w:r w:rsidR="004A289F">
        <w:rPr>
          <w:color w:val="1F497D" w:themeColor="text2"/>
        </w:rPr>
        <w:t xml:space="preserve"> </w:t>
      </w:r>
      <w:r w:rsidR="003B004B" w:rsidRPr="00455BE8">
        <w:rPr>
          <w:color w:val="1F497D" w:themeColor="text2"/>
        </w:rPr>
        <w:t>Project Charter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D32B83" w14:paraId="11517C02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3DADB87B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  <w:r w:rsidRPr="0035421D">
              <w:rPr>
                <w:b/>
                <w:sz w:val="20"/>
                <w:szCs w:val="20"/>
              </w:rPr>
              <w:t>Project Title:</w:t>
            </w:r>
          </w:p>
        </w:tc>
        <w:tc>
          <w:tcPr>
            <w:tcW w:w="7058" w:type="dxa"/>
          </w:tcPr>
          <w:p w14:paraId="4C8B2684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27146194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7E0F1B56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  <w:r w:rsidRPr="0035421D">
              <w:rPr>
                <w:b/>
                <w:sz w:val="20"/>
                <w:szCs w:val="20"/>
              </w:rPr>
              <w:t>Project Owner:</w:t>
            </w:r>
          </w:p>
          <w:p w14:paraId="24989E71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Name, Position, email</w:t>
            </w:r>
          </w:p>
        </w:tc>
        <w:tc>
          <w:tcPr>
            <w:tcW w:w="7058" w:type="dxa"/>
          </w:tcPr>
          <w:p w14:paraId="0E03139F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7E4EAC23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53F021B0" w14:textId="77777777" w:rsidR="00D32B83" w:rsidRPr="00312D2E" w:rsidRDefault="00D32B83" w:rsidP="0056724F">
            <w:pP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Do you </w:t>
            </w:r>
            <w:proofErr w:type="gramStart"/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have involvement</w:t>
            </w:r>
            <w:proofErr w:type="gramEnd"/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 of your Department Head / Lea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d?  </w:t>
            </w:r>
            <w:r w:rsidRPr="00312D2E">
              <w:rPr>
                <w:rFonts w:eastAsia="Times New Roman" w:cstheme="minorHAnsi"/>
                <w:b/>
                <w:sz w:val="16"/>
                <w:szCs w:val="16"/>
                <w:lang w:eastAsia="en-CA"/>
              </w:rPr>
              <w:t xml:space="preserve">(Yes or No) </w:t>
            </w:r>
          </w:p>
        </w:tc>
        <w:tc>
          <w:tcPr>
            <w:tcW w:w="7058" w:type="dxa"/>
            <w:shd w:val="clear" w:color="auto" w:fill="auto"/>
          </w:tcPr>
          <w:p w14:paraId="3E493C3F" w14:textId="77777777" w:rsidR="00D32B83" w:rsidRDefault="00D32B83" w:rsidP="0056724F">
            <w:pPr>
              <w:rPr>
                <w:sz w:val="24"/>
                <w:szCs w:val="24"/>
              </w:rPr>
            </w:pPr>
          </w:p>
          <w:p w14:paraId="1A991887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4E0F46D8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2B2EA44A" w14:textId="77777777" w:rsidR="00D32B83" w:rsidRDefault="00D32B83" w:rsidP="0056724F">
            <w:pP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If so, who?</w:t>
            </w:r>
          </w:p>
          <w:p w14:paraId="3761822D" w14:textId="77777777" w:rsidR="00D32B83" w:rsidRPr="00312D2E" w:rsidRDefault="00D32B83" w:rsidP="0056724F">
            <w:pPr>
              <w:rPr>
                <w:rFonts w:eastAsia="Times New Roman" w:cstheme="minorHAnsi"/>
                <w:b/>
                <w:sz w:val="16"/>
                <w:szCs w:val="16"/>
                <w:lang w:eastAsia="en-CA"/>
              </w:rPr>
            </w:pPr>
            <w:r>
              <w:rPr>
                <w:rFonts w:eastAsia="Times New Roman" w:cstheme="minorHAnsi"/>
                <w:sz w:val="16"/>
                <w:szCs w:val="16"/>
                <w:lang w:eastAsia="en-CA"/>
              </w:rPr>
              <w:t>Name, Position, Email</w:t>
            </w:r>
          </w:p>
        </w:tc>
        <w:tc>
          <w:tcPr>
            <w:tcW w:w="7058" w:type="dxa"/>
            <w:shd w:val="clear" w:color="auto" w:fill="auto"/>
          </w:tcPr>
          <w:p w14:paraId="32CBC347" w14:textId="77777777" w:rsidR="00D32B83" w:rsidRPr="000F5BA9" w:rsidRDefault="00D32B83" w:rsidP="0056724F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32B83" w14:paraId="578AC90F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3B1DB452" w14:textId="77777777" w:rsidR="00D32B83" w:rsidRDefault="00D32B83" w:rsidP="0056724F">
            <w:pP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Do you </w:t>
            </w:r>
            <w:proofErr w:type="gramStart"/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have involvement</w:t>
            </w:r>
            <w:proofErr w:type="gramEnd"/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 of a FH Administrator / Manager / Director?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  </w:t>
            </w:r>
          </w:p>
          <w:p w14:paraId="7D9B7E2F" w14:textId="77777777" w:rsidR="00D32B83" w:rsidRPr="00312D2E" w:rsidRDefault="00D32B83" w:rsidP="0056724F">
            <w:pP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312D2E">
              <w:rPr>
                <w:rFonts w:eastAsia="Times New Roman" w:cstheme="minorHAnsi"/>
                <w:b/>
                <w:sz w:val="16"/>
                <w:szCs w:val="16"/>
                <w:lang w:eastAsia="en-CA"/>
              </w:rPr>
              <w:t>(Yes or No)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5144CD74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7CA49A82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02503033" w14:textId="77777777" w:rsidR="00D32B83" w:rsidRPr="00312D2E" w:rsidRDefault="00D32B83" w:rsidP="0056724F">
            <w:pPr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312D2E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If so, who?</w:t>
            </w:r>
          </w:p>
          <w:p w14:paraId="5955CFA5" w14:textId="77777777" w:rsidR="00D32B83" w:rsidRPr="00312D2E" w:rsidRDefault="00D32B83" w:rsidP="0056724F">
            <w:pPr>
              <w:rPr>
                <w:rFonts w:eastAsia="Times New Roman" w:cstheme="minorHAnsi"/>
                <w:sz w:val="16"/>
                <w:szCs w:val="16"/>
                <w:lang w:eastAsia="en-CA"/>
              </w:rPr>
            </w:pPr>
            <w:r w:rsidRPr="00312D2E">
              <w:rPr>
                <w:rFonts w:eastAsia="Times New Roman" w:cstheme="minorHAnsi"/>
                <w:sz w:val="16"/>
                <w:szCs w:val="16"/>
                <w:lang w:eastAsia="en-CA"/>
              </w:rPr>
              <w:t>Name, Position, Email</w:t>
            </w:r>
          </w:p>
        </w:tc>
        <w:tc>
          <w:tcPr>
            <w:tcW w:w="7058" w:type="dxa"/>
            <w:shd w:val="clear" w:color="auto" w:fill="auto"/>
          </w:tcPr>
          <w:p w14:paraId="4C0BD2D9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37A6A045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51C85899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  <w:r w:rsidRPr="0035421D">
              <w:rPr>
                <w:b/>
                <w:sz w:val="20"/>
                <w:szCs w:val="20"/>
              </w:rPr>
              <w:t xml:space="preserve">Timeline: </w:t>
            </w:r>
          </w:p>
          <w:p w14:paraId="0DFBCAAA" w14:textId="77777777" w:rsidR="00D32B83" w:rsidRPr="0035421D" w:rsidRDefault="00D32B83" w:rsidP="0056724F">
            <w:pPr>
              <w:rPr>
                <w:sz w:val="20"/>
                <w:szCs w:val="20"/>
              </w:rPr>
            </w:pPr>
            <w:r w:rsidRPr="0035421D">
              <w:rPr>
                <w:sz w:val="16"/>
                <w:szCs w:val="20"/>
              </w:rPr>
              <w:t xml:space="preserve">Start and estimated end date </w:t>
            </w:r>
          </w:p>
        </w:tc>
        <w:tc>
          <w:tcPr>
            <w:tcW w:w="7058" w:type="dxa"/>
          </w:tcPr>
          <w:p w14:paraId="0F9A9083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363510F6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0E5F5721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  <w:r w:rsidRPr="0035421D">
              <w:rPr>
                <w:b/>
                <w:sz w:val="20"/>
                <w:szCs w:val="20"/>
              </w:rPr>
              <w:t>Version Number:</w:t>
            </w:r>
          </w:p>
          <w:p w14:paraId="7A9E3B37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</w:tcPr>
          <w:p w14:paraId="2352AFF5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  <w:tr w:rsidR="00D32B83" w14:paraId="63CE790E" w14:textId="77777777" w:rsidTr="0056724F">
        <w:trPr>
          <w:trHeight w:val="537"/>
        </w:trPr>
        <w:tc>
          <w:tcPr>
            <w:tcW w:w="2518" w:type="dxa"/>
            <w:shd w:val="clear" w:color="auto" w:fill="DBE5F1" w:themeFill="accent1" w:themeFillTint="33"/>
          </w:tcPr>
          <w:p w14:paraId="2CD887BB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  <w:r w:rsidRPr="0035421D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</w:t>
            </w:r>
          </w:p>
          <w:p w14:paraId="09DBED06" w14:textId="77777777" w:rsidR="00D32B83" w:rsidRPr="0035421D" w:rsidRDefault="00D32B83" w:rsidP="0056724F">
            <w:pPr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</w:tcPr>
          <w:p w14:paraId="5520BBB9" w14:textId="77777777" w:rsidR="00D32B83" w:rsidRPr="00586785" w:rsidRDefault="00D32B83" w:rsidP="0056724F">
            <w:pPr>
              <w:rPr>
                <w:sz w:val="24"/>
                <w:szCs w:val="24"/>
              </w:rPr>
            </w:pPr>
          </w:p>
        </w:tc>
      </w:tr>
    </w:tbl>
    <w:p w14:paraId="2CC2444B" w14:textId="77777777" w:rsidR="00D32B83" w:rsidRDefault="00D32B83">
      <w:pPr>
        <w:rPr>
          <w:rStyle w:val="SubtleEmphasis"/>
          <w:rFonts w:asciiTheme="majorHAnsi" w:eastAsiaTheme="majorEastAsia" w:hAnsiTheme="majorHAnsi" w:cstheme="majorBidi"/>
          <w:b/>
          <w:i w:val="0"/>
          <w:color w:val="215868" w:themeColor="accent5" w:themeShade="80"/>
          <w:spacing w:val="5"/>
          <w:sz w:val="28"/>
          <w:szCs w:val="52"/>
        </w:rPr>
      </w:pPr>
      <w:r>
        <w:rPr>
          <w:rStyle w:val="SubtleEmphasis"/>
          <w:b/>
          <w:i w:val="0"/>
          <w:color w:val="215868" w:themeColor="accent5" w:themeShade="80"/>
          <w:sz w:val="28"/>
        </w:rPr>
        <w:br w:type="page"/>
      </w:r>
    </w:p>
    <w:p w14:paraId="1CF8C8B3" w14:textId="13F8041B" w:rsidR="00455BE8" w:rsidRPr="004E2F1B" w:rsidRDefault="00455BE8" w:rsidP="00455BE8">
      <w:pPr>
        <w:pStyle w:val="Title"/>
        <w:rPr>
          <w:rStyle w:val="SubtleEmphasis"/>
          <w:b/>
          <w:i w:val="0"/>
          <w:color w:val="215868" w:themeColor="accent5" w:themeShade="80"/>
          <w:sz w:val="28"/>
        </w:rPr>
      </w:pPr>
      <w:r w:rsidRPr="004E2F1B">
        <w:rPr>
          <w:rStyle w:val="SubtleEmphasis"/>
          <w:b/>
          <w:i w:val="0"/>
          <w:color w:val="215868" w:themeColor="accent5" w:themeShade="80"/>
          <w:sz w:val="28"/>
        </w:rPr>
        <w:lastRenderedPageBreak/>
        <w:t>Section 1 – What are we trying to accomplish?</w:t>
      </w:r>
    </w:p>
    <w:p w14:paraId="1CF8C8B4" w14:textId="77777777" w:rsidR="003B004B" w:rsidRPr="00455BE8" w:rsidRDefault="00AE0936" w:rsidP="00AE0936">
      <w:pPr>
        <w:pStyle w:val="Heading2"/>
        <w:rPr>
          <w:color w:val="17365D" w:themeColor="text2" w:themeShade="BF"/>
        </w:rPr>
      </w:pPr>
      <w:r w:rsidRPr="00455BE8">
        <w:rPr>
          <w:color w:val="17365D" w:themeColor="text2" w:themeShade="BF"/>
        </w:rPr>
        <w:t>Aim</w:t>
      </w:r>
    </w:p>
    <w:p w14:paraId="1CF8C8B5" w14:textId="77777777" w:rsidR="00AE0936" w:rsidRPr="00464F7B" w:rsidRDefault="00AE0936" w:rsidP="00AE0936">
      <w:pPr>
        <w:pStyle w:val="NoSpacing"/>
        <w:rPr>
          <w:b/>
          <w:sz w:val="16"/>
        </w:rPr>
      </w:pPr>
      <w:r w:rsidRPr="00464F7B">
        <w:rPr>
          <w:b/>
          <w:sz w:val="16"/>
        </w:rPr>
        <w:t>General Description (briefly defines WHAT broadly)</w:t>
      </w:r>
    </w:p>
    <w:p w14:paraId="1CF8C8B6" w14:textId="77777777" w:rsidR="00694771" w:rsidRPr="00A3059A" w:rsidRDefault="00694771" w:rsidP="00694771">
      <w:pPr>
        <w:pStyle w:val="NoSpacing"/>
        <w:numPr>
          <w:ilvl w:val="0"/>
          <w:numId w:val="4"/>
        </w:numPr>
        <w:rPr>
          <w:i/>
          <w:sz w:val="16"/>
        </w:rPr>
      </w:pPr>
      <w:r w:rsidRPr="0062499A">
        <w:rPr>
          <w:b/>
          <w:i/>
          <w:sz w:val="16"/>
        </w:rPr>
        <w:t>What</w:t>
      </w:r>
      <w:r>
        <w:rPr>
          <w:i/>
          <w:sz w:val="16"/>
        </w:rPr>
        <w:t xml:space="preserve"> will be done, to </w:t>
      </w:r>
      <w:r w:rsidRPr="0062499A">
        <w:rPr>
          <w:b/>
          <w:i/>
          <w:sz w:val="16"/>
        </w:rPr>
        <w:t>Who</w:t>
      </w:r>
      <w:r>
        <w:rPr>
          <w:b/>
          <w:i/>
          <w:sz w:val="16"/>
        </w:rPr>
        <w:t>m</w:t>
      </w:r>
      <w:r>
        <w:rPr>
          <w:i/>
          <w:sz w:val="16"/>
        </w:rPr>
        <w:t xml:space="preserve">, </w:t>
      </w:r>
      <w:r w:rsidRPr="0062499A">
        <w:rPr>
          <w:b/>
          <w:i/>
          <w:sz w:val="16"/>
        </w:rPr>
        <w:t>Where</w:t>
      </w:r>
      <w:r>
        <w:rPr>
          <w:i/>
          <w:sz w:val="16"/>
        </w:rPr>
        <w:t xml:space="preserve"> (at Which Location), by </w:t>
      </w:r>
      <w:r w:rsidRPr="0062499A">
        <w:rPr>
          <w:b/>
          <w:i/>
          <w:sz w:val="16"/>
        </w:rPr>
        <w:t>When</w:t>
      </w:r>
      <w:r>
        <w:rPr>
          <w:i/>
          <w:sz w:val="16"/>
        </w:rPr>
        <w:t xml:space="preserve"> and by </w:t>
      </w:r>
      <w:r w:rsidRPr="0062499A">
        <w:rPr>
          <w:b/>
          <w:i/>
          <w:sz w:val="16"/>
        </w:rPr>
        <w:t>How Much</w:t>
      </w:r>
    </w:p>
    <w:p w14:paraId="1CF8C8B7" w14:textId="77777777" w:rsidR="00AE0936" w:rsidRPr="00694771" w:rsidRDefault="00AE0936" w:rsidP="00586785">
      <w:pPr>
        <w:pStyle w:val="NoSpacing"/>
        <w:numPr>
          <w:ilvl w:val="0"/>
          <w:numId w:val="4"/>
        </w:numPr>
        <w:rPr>
          <w:i/>
          <w:sz w:val="16"/>
        </w:rPr>
      </w:pPr>
      <w:r w:rsidRPr="00694771">
        <w:rPr>
          <w:i/>
          <w:sz w:val="16"/>
        </w:rPr>
        <w:t>Provides an initial orientation toward the activities of the improvement initiatives (i.e., design of a new process, improving an existing product or service, etc.)</w:t>
      </w:r>
      <w:r w:rsidR="00694771" w:rsidRPr="00694771">
        <w:rPr>
          <w:i/>
          <w:sz w:val="16"/>
        </w:rPr>
        <w:t xml:space="preserve"> and </w:t>
      </w:r>
      <w:r w:rsidRPr="00694771">
        <w:rPr>
          <w:i/>
          <w:sz w:val="16"/>
        </w:rPr>
        <w:t>Describes the subsystems(s) in the organization where the improvement will take place</w:t>
      </w:r>
    </w:p>
    <w:p w14:paraId="1CF8C8B8" w14:textId="77777777" w:rsidR="00464F7B" w:rsidRPr="00464F7B" w:rsidRDefault="00464F7B" w:rsidP="00464F7B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2B83" w14:paraId="1CF8C8BA" w14:textId="77777777" w:rsidTr="00A3059A">
        <w:tc>
          <w:tcPr>
            <w:tcW w:w="9576" w:type="dxa"/>
            <w:shd w:val="clear" w:color="auto" w:fill="D9D9D9" w:themeFill="background1" w:themeFillShade="D9"/>
          </w:tcPr>
          <w:p w14:paraId="1CF8C8B9" w14:textId="1EAE7736" w:rsidR="00D32B83" w:rsidRPr="00A3059A" w:rsidRDefault="00D32B83" w:rsidP="00D32B83">
            <w:pPr>
              <w:rPr>
                <w:rFonts w:cstheme="minorHAnsi"/>
                <w:sz w:val="14"/>
                <w:szCs w:val="16"/>
              </w:rPr>
            </w:pPr>
            <w:r w:rsidRPr="00A3059A">
              <w:rPr>
                <w:rFonts w:cstheme="minorHAnsi"/>
                <w:b/>
                <w:sz w:val="14"/>
                <w:szCs w:val="16"/>
              </w:rPr>
              <w:t>Example:</w:t>
            </w:r>
            <w:r w:rsidRPr="00A3059A">
              <w:rPr>
                <w:rFonts w:cstheme="minorHAnsi"/>
                <w:sz w:val="14"/>
                <w:szCs w:val="16"/>
              </w:rPr>
              <w:t xml:space="preserve"> </w:t>
            </w:r>
            <w:r>
              <w:rPr>
                <w:rFonts w:cstheme="minorHAnsi"/>
                <w:sz w:val="14"/>
                <w:szCs w:val="16"/>
              </w:rPr>
              <w:t xml:space="preserve">We will reduce surgical wait times to a maximum of 10 days, for gynaecological cancer </w:t>
            </w:r>
            <w:proofErr w:type="gramStart"/>
            <w:r>
              <w:rPr>
                <w:rFonts w:cstheme="minorHAnsi"/>
                <w:sz w:val="14"/>
                <w:szCs w:val="16"/>
              </w:rPr>
              <w:t>patients  at</w:t>
            </w:r>
            <w:proofErr w:type="gramEnd"/>
            <w:r>
              <w:rPr>
                <w:rFonts w:cstheme="minorHAnsi"/>
                <w:sz w:val="14"/>
                <w:szCs w:val="16"/>
              </w:rPr>
              <w:t xml:space="preserve"> ARHCC by June. </w:t>
            </w:r>
          </w:p>
        </w:tc>
      </w:tr>
      <w:tr w:rsidR="00464F7B" w14:paraId="1CF8C8BF" w14:textId="77777777" w:rsidTr="00464F7B">
        <w:tc>
          <w:tcPr>
            <w:tcW w:w="9576" w:type="dxa"/>
          </w:tcPr>
          <w:p w14:paraId="1CF8C8BB" w14:textId="77777777" w:rsidR="00C504A1" w:rsidRDefault="00C504A1" w:rsidP="00464F7B">
            <w:pPr>
              <w:rPr>
                <w:rFonts w:ascii="FranklinGothic-Book" w:hAnsi="FranklinGothic-Book" w:cs="FranklinGothic-Book"/>
                <w:sz w:val="20"/>
                <w:szCs w:val="20"/>
              </w:rPr>
            </w:pPr>
          </w:p>
          <w:p w14:paraId="1CF8C8BC" w14:textId="77777777" w:rsidR="00464F7B" w:rsidRDefault="00464F7B" w:rsidP="00464F7B"/>
          <w:p w14:paraId="1CF8C8BD" w14:textId="77777777" w:rsidR="00464F7B" w:rsidRDefault="00464F7B" w:rsidP="00464F7B"/>
          <w:p w14:paraId="1CF8C8BE" w14:textId="77777777" w:rsidR="00464F7B" w:rsidRPr="00464F7B" w:rsidRDefault="00464F7B" w:rsidP="00464F7B"/>
        </w:tc>
      </w:tr>
    </w:tbl>
    <w:p w14:paraId="1CF8C8C0" w14:textId="7C2B4196" w:rsidR="00A30240" w:rsidRPr="00455BE8" w:rsidRDefault="00A30240" w:rsidP="00A30240">
      <w:pPr>
        <w:pStyle w:val="Heading2"/>
        <w:rPr>
          <w:color w:val="17365D" w:themeColor="text2" w:themeShade="BF"/>
        </w:rPr>
      </w:pPr>
      <w:r w:rsidRPr="00455BE8">
        <w:rPr>
          <w:color w:val="17365D" w:themeColor="text2" w:themeShade="BF"/>
        </w:rPr>
        <w:t>Overview</w:t>
      </w:r>
    </w:p>
    <w:p w14:paraId="1CF8C8C1" w14:textId="77777777" w:rsidR="00A30240" w:rsidRPr="00464F7B" w:rsidRDefault="00A30240" w:rsidP="00A30240">
      <w:pPr>
        <w:pStyle w:val="NoSpacing"/>
        <w:rPr>
          <w:b/>
          <w:sz w:val="16"/>
        </w:rPr>
      </w:pPr>
      <w:r w:rsidRPr="00464F7B">
        <w:rPr>
          <w:b/>
          <w:sz w:val="16"/>
        </w:rPr>
        <w:t>Background, Reason for the Effort (defines WHY)</w:t>
      </w:r>
    </w:p>
    <w:p w14:paraId="016F3AED" w14:textId="77777777" w:rsidR="00D32B83" w:rsidRPr="00464F7B" w:rsidRDefault="00D32B83" w:rsidP="00D32B83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 xml:space="preserve">Why is the effort important? </w:t>
      </w:r>
    </w:p>
    <w:p w14:paraId="2334412F" w14:textId="77777777" w:rsidR="00D32B83" w:rsidRPr="00464F7B" w:rsidRDefault="00D32B83" w:rsidP="00D32B83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 xml:space="preserve">How will this </w:t>
      </w:r>
      <w:r>
        <w:rPr>
          <w:i/>
          <w:sz w:val="16"/>
        </w:rPr>
        <w:t>initiative</w:t>
      </w:r>
      <w:r w:rsidRPr="00464F7B">
        <w:rPr>
          <w:i/>
          <w:sz w:val="16"/>
        </w:rPr>
        <w:t xml:space="preserve"> benefit </w:t>
      </w:r>
      <w:r>
        <w:rPr>
          <w:i/>
          <w:sz w:val="16"/>
        </w:rPr>
        <w:t>ARHCC, FHA, physicians or patients</w:t>
      </w:r>
      <w:r w:rsidRPr="00464F7B">
        <w:rPr>
          <w:i/>
          <w:sz w:val="16"/>
        </w:rPr>
        <w:t>?</w:t>
      </w:r>
    </w:p>
    <w:p w14:paraId="26B56C90" w14:textId="77777777" w:rsidR="00D32B83" w:rsidRPr="00464F7B" w:rsidRDefault="00D32B83" w:rsidP="00D32B83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 xml:space="preserve">What is the potential downside of this </w:t>
      </w:r>
      <w:r>
        <w:rPr>
          <w:i/>
          <w:sz w:val="16"/>
        </w:rPr>
        <w:t>initiative</w:t>
      </w:r>
      <w:r w:rsidRPr="00464F7B">
        <w:rPr>
          <w:i/>
          <w:sz w:val="16"/>
        </w:rPr>
        <w:t>?</w:t>
      </w:r>
    </w:p>
    <w:p w14:paraId="1CF8C8C7" w14:textId="77777777" w:rsidR="00A30240" w:rsidRDefault="00A30240" w:rsidP="00A30240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2B83" w14:paraId="1CF8C8C9" w14:textId="77777777" w:rsidTr="00586785">
        <w:tc>
          <w:tcPr>
            <w:tcW w:w="9576" w:type="dxa"/>
            <w:shd w:val="clear" w:color="auto" w:fill="D9D9D9" w:themeFill="background1" w:themeFillShade="D9"/>
          </w:tcPr>
          <w:p w14:paraId="1CF8C8C8" w14:textId="48EF32C2" w:rsidR="00D32B83" w:rsidRPr="00A3059A" w:rsidRDefault="00D32B83" w:rsidP="00D32B83">
            <w:pPr>
              <w:rPr>
                <w:rFonts w:cstheme="minorHAnsi"/>
                <w:sz w:val="14"/>
                <w:szCs w:val="16"/>
              </w:rPr>
            </w:pPr>
            <w:r w:rsidRPr="00A3059A">
              <w:rPr>
                <w:rFonts w:cstheme="minorHAnsi"/>
                <w:b/>
                <w:sz w:val="14"/>
                <w:szCs w:val="16"/>
              </w:rPr>
              <w:t>Example:</w:t>
            </w:r>
            <w:r w:rsidRPr="00A3059A">
              <w:rPr>
                <w:rFonts w:cstheme="minorHAnsi"/>
                <w:sz w:val="14"/>
                <w:szCs w:val="16"/>
              </w:rPr>
              <w:t xml:space="preserve"> </w:t>
            </w:r>
            <w:r>
              <w:rPr>
                <w:rFonts w:cstheme="minorHAnsi"/>
                <w:sz w:val="14"/>
                <w:szCs w:val="16"/>
              </w:rPr>
              <w:t xml:space="preserve">Cancer is the leading cause of death in women under the age of 40. By decreasing surgical wait </w:t>
            </w:r>
            <w:proofErr w:type="gramStart"/>
            <w:r>
              <w:rPr>
                <w:rFonts w:cstheme="minorHAnsi"/>
                <w:sz w:val="14"/>
                <w:szCs w:val="16"/>
              </w:rPr>
              <w:t>times</w:t>
            </w:r>
            <w:proofErr w:type="gramEnd"/>
            <w:r>
              <w:rPr>
                <w:rFonts w:cstheme="minorHAnsi"/>
                <w:sz w:val="14"/>
                <w:szCs w:val="16"/>
              </w:rPr>
              <w:t xml:space="preserve"> we will improve primary cure rates and decrease surgical complications.    </w:t>
            </w:r>
          </w:p>
        </w:tc>
      </w:tr>
      <w:tr w:rsidR="00A30240" w14:paraId="1CF8C8D2" w14:textId="77777777" w:rsidTr="00586785">
        <w:tc>
          <w:tcPr>
            <w:tcW w:w="9576" w:type="dxa"/>
          </w:tcPr>
          <w:p w14:paraId="1CF8C8CA" w14:textId="77777777" w:rsidR="00A30240" w:rsidRDefault="00A30240" w:rsidP="00586785">
            <w:pPr>
              <w:rPr>
                <w:rFonts w:ascii="FranklinGothic-Book" w:hAnsi="FranklinGothic-Book" w:cs="FranklinGothic-Book"/>
                <w:sz w:val="20"/>
                <w:szCs w:val="20"/>
              </w:rPr>
            </w:pPr>
          </w:p>
          <w:p w14:paraId="1CF8C8CB" w14:textId="77777777" w:rsidR="00A30240" w:rsidRDefault="00A30240" w:rsidP="00586785"/>
          <w:p w14:paraId="1CF8C8CC" w14:textId="77777777" w:rsidR="00A30240" w:rsidRDefault="00A30240" w:rsidP="00586785"/>
          <w:p w14:paraId="1CF8C8CD" w14:textId="77777777" w:rsidR="00A30240" w:rsidRDefault="00A30240" w:rsidP="00586785"/>
          <w:p w14:paraId="1CF8C8CE" w14:textId="77777777" w:rsidR="00396F50" w:rsidRDefault="00396F50" w:rsidP="00586785"/>
          <w:p w14:paraId="1CF8C8CF" w14:textId="77777777" w:rsidR="00396F50" w:rsidRDefault="00396F50" w:rsidP="00586785"/>
          <w:p w14:paraId="1CF8C8D0" w14:textId="77777777" w:rsidR="00396F50" w:rsidRDefault="00396F50" w:rsidP="00586785"/>
          <w:p w14:paraId="1CF8C8D1" w14:textId="77777777" w:rsidR="00A30240" w:rsidRPr="00464F7B" w:rsidRDefault="00A30240" w:rsidP="00586785"/>
        </w:tc>
      </w:tr>
    </w:tbl>
    <w:p w14:paraId="1CF8C8D3" w14:textId="6E5A4FB7" w:rsidR="00A30240" w:rsidRPr="00455BE8" w:rsidRDefault="00A30240" w:rsidP="00A30240">
      <w:pPr>
        <w:pStyle w:val="Heading2"/>
        <w:rPr>
          <w:color w:val="17365D" w:themeColor="text2" w:themeShade="BF"/>
        </w:rPr>
      </w:pPr>
      <w:r w:rsidRPr="00455BE8">
        <w:rPr>
          <w:color w:val="17365D" w:themeColor="text2" w:themeShade="BF"/>
        </w:rPr>
        <w:t>Outcomes</w:t>
      </w:r>
    </w:p>
    <w:p w14:paraId="1CF8C8D4" w14:textId="77777777" w:rsidR="00A30240" w:rsidRPr="00464F7B" w:rsidRDefault="00A30240" w:rsidP="00A30240">
      <w:pPr>
        <w:pStyle w:val="NoSpacing"/>
        <w:rPr>
          <w:b/>
          <w:sz w:val="16"/>
        </w:rPr>
      </w:pPr>
      <w:r w:rsidRPr="00464F7B">
        <w:rPr>
          <w:b/>
          <w:sz w:val="16"/>
        </w:rPr>
        <w:t>Expected Outcomes (defines WHAT specifically, but still not HOW)</w:t>
      </w:r>
    </w:p>
    <w:p w14:paraId="1CF8C8D5" w14:textId="77777777" w:rsidR="00A30240" w:rsidRPr="00464F7B" w:rsidRDefault="00A30240" w:rsidP="00A30240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>Anticipated outcomes (products, tools, and deliverables) or success criteria</w:t>
      </w:r>
    </w:p>
    <w:p w14:paraId="1CF8C8D6" w14:textId="77777777" w:rsidR="00A30240" w:rsidRPr="00464F7B" w:rsidRDefault="00A30240" w:rsidP="00A30240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>Specific objectives</w:t>
      </w:r>
      <w:r w:rsidR="00694771">
        <w:rPr>
          <w:i/>
          <w:sz w:val="16"/>
        </w:rPr>
        <w:t xml:space="preserve"> and Numerical Goals</w:t>
      </w:r>
      <w:r w:rsidRPr="00464F7B">
        <w:rPr>
          <w:i/>
          <w:sz w:val="16"/>
        </w:rPr>
        <w:t xml:space="preserve"> to be accomplished</w:t>
      </w:r>
      <w:r w:rsidR="00694771">
        <w:rPr>
          <w:i/>
          <w:sz w:val="16"/>
        </w:rPr>
        <w:t xml:space="preserve"> (</w:t>
      </w:r>
      <w:r w:rsidR="00694771" w:rsidRPr="00694771">
        <w:rPr>
          <w:b/>
          <w:i/>
          <w:sz w:val="16"/>
        </w:rPr>
        <w:t>SMART:</w:t>
      </w:r>
      <w:r w:rsidR="00694771">
        <w:rPr>
          <w:i/>
          <w:sz w:val="16"/>
        </w:rPr>
        <w:t xml:space="preserve"> </w:t>
      </w:r>
      <w:r w:rsidR="00694771" w:rsidRPr="00694771">
        <w:rPr>
          <w:b/>
          <w:i/>
          <w:sz w:val="16"/>
        </w:rPr>
        <w:t>S</w:t>
      </w:r>
      <w:r w:rsidR="00694771">
        <w:rPr>
          <w:i/>
          <w:sz w:val="16"/>
        </w:rPr>
        <w:t xml:space="preserve">pecific, </w:t>
      </w:r>
      <w:r w:rsidR="00694771" w:rsidRPr="00694771">
        <w:rPr>
          <w:b/>
          <w:i/>
          <w:sz w:val="16"/>
        </w:rPr>
        <w:t>M</w:t>
      </w:r>
      <w:r w:rsidR="00694771">
        <w:rPr>
          <w:i/>
          <w:sz w:val="16"/>
        </w:rPr>
        <w:t xml:space="preserve">easurable, </w:t>
      </w:r>
      <w:r w:rsidR="00694771" w:rsidRPr="00694771">
        <w:rPr>
          <w:b/>
          <w:i/>
          <w:sz w:val="16"/>
        </w:rPr>
        <w:t>A</w:t>
      </w:r>
      <w:r w:rsidR="00694771">
        <w:rPr>
          <w:i/>
          <w:sz w:val="16"/>
        </w:rPr>
        <w:t xml:space="preserve">chievable, </w:t>
      </w:r>
      <w:r w:rsidR="00694771" w:rsidRPr="00694771">
        <w:rPr>
          <w:b/>
          <w:i/>
          <w:sz w:val="16"/>
        </w:rPr>
        <w:t>R</w:t>
      </w:r>
      <w:r w:rsidR="00694771">
        <w:rPr>
          <w:i/>
          <w:sz w:val="16"/>
        </w:rPr>
        <w:t xml:space="preserve">elevant, </w:t>
      </w:r>
      <w:r w:rsidR="00694771" w:rsidRPr="00694771">
        <w:rPr>
          <w:b/>
          <w:i/>
          <w:sz w:val="16"/>
        </w:rPr>
        <w:t>T</w:t>
      </w:r>
      <w:r w:rsidR="00694771">
        <w:rPr>
          <w:i/>
          <w:sz w:val="16"/>
        </w:rPr>
        <w:t>imely)</w:t>
      </w:r>
    </w:p>
    <w:p w14:paraId="1CF8C8D7" w14:textId="77777777" w:rsidR="00A30240" w:rsidRDefault="00A30240" w:rsidP="00A30240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>Time frame: expected dates for key milestones and completion date</w:t>
      </w:r>
    </w:p>
    <w:p w14:paraId="1CF8C8D8" w14:textId="77777777" w:rsidR="00A30240" w:rsidRDefault="00A30240" w:rsidP="00A30240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2B83" w14:paraId="1CF8C8DB" w14:textId="77777777" w:rsidTr="00586785">
        <w:tc>
          <w:tcPr>
            <w:tcW w:w="9576" w:type="dxa"/>
            <w:shd w:val="clear" w:color="auto" w:fill="D9D9D9" w:themeFill="background1" w:themeFillShade="D9"/>
          </w:tcPr>
          <w:p w14:paraId="4254129D" w14:textId="77777777" w:rsidR="00D32B83" w:rsidRDefault="00D32B83" w:rsidP="00D32B83">
            <w:pPr>
              <w:rPr>
                <w:rFonts w:cstheme="minorHAnsi"/>
                <w:sz w:val="14"/>
                <w:szCs w:val="16"/>
              </w:rPr>
            </w:pPr>
            <w:r w:rsidRPr="00A3059A">
              <w:rPr>
                <w:rFonts w:cstheme="minorHAnsi"/>
                <w:b/>
                <w:sz w:val="14"/>
                <w:szCs w:val="16"/>
              </w:rPr>
              <w:t>Example:</w:t>
            </w:r>
            <w:r w:rsidRPr="00A3059A">
              <w:rPr>
                <w:rFonts w:cstheme="minorHAnsi"/>
                <w:sz w:val="14"/>
                <w:szCs w:val="16"/>
              </w:rPr>
              <w:t xml:space="preserve"> </w:t>
            </w:r>
          </w:p>
          <w:p w14:paraId="1CF8C8DA" w14:textId="2E5AF058" w:rsidR="00D32B83" w:rsidRPr="00455BE8" w:rsidRDefault="00D32B83" w:rsidP="00D32B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We anticipate surgical wait times will be reduced by 25% within 3 months of project initiation and reach a maximum of 10 days by the following June.  </w:t>
            </w:r>
          </w:p>
        </w:tc>
      </w:tr>
      <w:tr w:rsidR="00A30240" w14:paraId="1CF8C8E4" w14:textId="77777777" w:rsidTr="00586785">
        <w:tc>
          <w:tcPr>
            <w:tcW w:w="9576" w:type="dxa"/>
          </w:tcPr>
          <w:p w14:paraId="1CF8C8DC" w14:textId="77777777" w:rsidR="00A30240" w:rsidRDefault="00A30240" w:rsidP="00586785"/>
          <w:p w14:paraId="1CF8C8DD" w14:textId="77777777" w:rsidR="00A30240" w:rsidRDefault="00A30240" w:rsidP="00586785"/>
          <w:p w14:paraId="1CF8C8DE" w14:textId="77777777" w:rsidR="00A30240" w:rsidRDefault="00A30240" w:rsidP="00586785"/>
          <w:p w14:paraId="1CF8C8DF" w14:textId="77777777" w:rsidR="00396F50" w:rsidRDefault="00396F50" w:rsidP="00586785"/>
          <w:p w14:paraId="1CF8C8E0" w14:textId="77777777" w:rsidR="00396F50" w:rsidRDefault="00396F50" w:rsidP="00586785"/>
          <w:p w14:paraId="1CF8C8E1" w14:textId="77777777" w:rsidR="00A30240" w:rsidRDefault="00A30240" w:rsidP="00586785"/>
          <w:p w14:paraId="1CF8C8E2" w14:textId="77777777" w:rsidR="00A30240" w:rsidRDefault="00A30240" w:rsidP="00586785"/>
          <w:p w14:paraId="1CF8C8E3" w14:textId="77777777" w:rsidR="00A30240" w:rsidRPr="00464F7B" w:rsidRDefault="00A30240" w:rsidP="00586785"/>
        </w:tc>
      </w:tr>
    </w:tbl>
    <w:p w14:paraId="4F315441" w14:textId="2671150E" w:rsidR="00671B34" w:rsidRPr="00455BE8" w:rsidRDefault="00671B34" w:rsidP="00671B34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Business Case</w:t>
      </w:r>
    </w:p>
    <w:p w14:paraId="327A117D" w14:textId="77777777" w:rsidR="00671B34" w:rsidRPr="00464F7B" w:rsidRDefault="00671B34" w:rsidP="00671B34">
      <w:pPr>
        <w:pStyle w:val="NoSpacing"/>
        <w:rPr>
          <w:b/>
          <w:sz w:val="16"/>
        </w:rPr>
      </w:pPr>
      <w:r w:rsidRPr="00464F7B">
        <w:rPr>
          <w:b/>
          <w:sz w:val="16"/>
        </w:rPr>
        <w:t xml:space="preserve">Expected </w:t>
      </w:r>
      <w:r>
        <w:rPr>
          <w:b/>
          <w:sz w:val="16"/>
        </w:rPr>
        <w:t xml:space="preserve">Business </w:t>
      </w:r>
      <w:r w:rsidRPr="00464F7B">
        <w:rPr>
          <w:b/>
          <w:sz w:val="16"/>
        </w:rPr>
        <w:t>Outcomes (defines WHAT specifically, but still not HOW)</w:t>
      </w:r>
    </w:p>
    <w:p w14:paraId="0FFDB404" w14:textId="77777777" w:rsidR="00671B34" w:rsidRPr="00464F7B" w:rsidRDefault="00671B34" w:rsidP="00671B34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>Specific Business Objectives and</w:t>
      </w:r>
      <w:r w:rsidRPr="00464F7B">
        <w:rPr>
          <w:i/>
          <w:sz w:val="16"/>
        </w:rPr>
        <w:t xml:space="preserve"> numerical </w:t>
      </w:r>
      <w:r>
        <w:rPr>
          <w:i/>
          <w:sz w:val="16"/>
        </w:rPr>
        <w:t xml:space="preserve">Business </w:t>
      </w:r>
      <w:r w:rsidRPr="00464F7B">
        <w:rPr>
          <w:i/>
          <w:sz w:val="16"/>
        </w:rPr>
        <w:t>goals to be attained</w:t>
      </w:r>
      <w:r>
        <w:rPr>
          <w:i/>
          <w:sz w:val="16"/>
        </w:rPr>
        <w:t xml:space="preserve"> (</w:t>
      </w:r>
      <w:r w:rsidRPr="00694771">
        <w:rPr>
          <w:b/>
          <w:i/>
          <w:sz w:val="16"/>
        </w:rPr>
        <w:t>SMART:</w:t>
      </w:r>
      <w:r>
        <w:rPr>
          <w:i/>
          <w:sz w:val="16"/>
        </w:rPr>
        <w:t xml:space="preserve"> </w:t>
      </w:r>
      <w:r w:rsidRPr="00694771">
        <w:rPr>
          <w:b/>
          <w:i/>
          <w:sz w:val="16"/>
        </w:rPr>
        <w:t>S</w:t>
      </w:r>
      <w:r>
        <w:rPr>
          <w:i/>
          <w:sz w:val="16"/>
        </w:rPr>
        <w:t xml:space="preserve">pecific, </w:t>
      </w:r>
      <w:r w:rsidRPr="00694771">
        <w:rPr>
          <w:b/>
          <w:i/>
          <w:sz w:val="16"/>
        </w:rPr>
        <w:t>M</w:t>
      </w:r>
      <w:r>
        <w:rPr>
          <w:i/>
          <w:sz w:val="16"/>
        </w:rPr>
        <w:t xml:space="preserve">easurable, </w:t>
      </w:r>
      <w:r w:rsidRPr="00694771">
        <w:rPr>
          <w:b/>
          <w:i/>
          <w:sz w:val="16"/>
        </w:rPr>
        <w:t>A</w:t>
      </w:r>
      <w:r>
        <w:rPr>
          <w:i/>
          <w:sz w:val="16"/>
        </w:rPr>
        <w:t xml:space="preserve">chievable, </w:t>
      </w:r>
      <w:r w:rsidRPr="00694771">
        <w:rPr>
          <w:b/>
          <w:i/>
          <w:sz w:val="16"/>
        </w:rPr>
        <w:t>R</w:t>
      </w:r>
      <w:r>
        <w:rPr>
          <w:i/>
          <w:sz w:val="16"/>
        </w:rPr>
        <w:t xml:space="preserve">elevant, </w:t>
      </w:r>
      <w:r w:rsidRPr="00694771">
        <w:rPr>
          <w:b/>
          <w:i/>
          <w:sz w:val="16"/>
        </w:rPr>
        <w:t>T</w:t>
      </w:r>
      <w:r>
        <w:rPr>
          <w:i/>
          <w:sz w:val="16"/>
        </w:rPr>
        <w:t>imely)</w:t>
      </w:r>
    </w:p>
    <w:p w14:paraId="12EFBB7F" w14:textId="77777777" w:rsidR="00671B34" w:rsidRPr="00464F7B" w:rsidRDefault="00671B34" w:rsidP="00671B34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>Business impact (financial, throughout, cost, productivity)</w:t>
      </w:r>
    </w:p>
    <w:p w14:paraId="11F8B9E7" w14:textId="77777777" w:rsidR="00671B34" w:rsidRDefault="00671B34" w:rsidP="00671B34">
      <w:pPr>
        <w:pStyle w:val="NoSpacing"/>
        <w:numPr>
          <w:ilvl w:val="0"/>
          <w:numId w:val="4"/>
        </w:numPr>
        <w:rPr>
          <w:i/>
          <w:sz w:val="16"/>
        </w:rPr>
      </w:pPr>
      <w:r w:rsidRPr="00464F7B">
        <w:rPr>
          <w:i/>
          <w:sz w:val="16"/>
        </w:rPr>
        <w:t>Time frame: expected dates for key milestones and completion date</w:t>
      </w:r>
    </w:p>
    <w:p w14:paraId="0E008054" w14:textId="77777777" w:rsidR="00671B34" w:rsidRDefault="00671B34" w:rsidP="00671B34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1B34" w14:paraId="7B486325" w14:textId="77777777" w:rsidTr="00671B34">
        <w:tc>
          <w:tcPr>
            <w:tcW w:w="9576" w:type="dxa"/>
            <w:shd w:val="clear" w:color="auto" w:fill="D9D9D9" w:themeFill="background1" w:themeFillShade="D9"/>
          </w:tcPr>
          <w:p w14:paraId="4447CCD7" w14:textId="77777777" w:rsidR="00671B34" w:rsidRDefault="00671B34" w:rsidP="00671B34">
            <w:pPr>
              <w:rPr>
                <w:rFonts w:cstheme="minorHAnsi"/>
                <w:sz w:val="14"/>
                <w:szCs w:val="16"/>
              </w:rPr>
            </w:pPr>
            <w:r w:rsidRPr="00A3059A">
              <w:rPr>
                <w:rFonts w:cstheme="minorHAnsi"/>
                <w:b/>
                <w:sz w:val="14"/>
                <w:szCs w:val="16"/>
              </w:rPr>
              <w:t>Example:</w:t>
            </w:r>
            <w:r w:rsidRPr="00A3059A">
              <w:rPr>
                <w:rFonts w:cstheme="minorHAnsi"/>
                <w:sz w:val="14"/>
                <w:szCs w:val="16"/>
              </w:rPr>
              <w:t xml:space="preserve"> </w:t>
            </w:r>
          </w:p>
          <w:p w14:paraId="118A2209" w14:textId="46B38209" w:rsidR="00671B34" w:rsidRPr="00455BE8" w:rsidRDefault="00D32B83" w:rsidP="00671B3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 decreased LOS of 1 day for 200 patients per year will save approximately $200,000 yearly</w:t>
            </w:r>
          </w:p>
        </w:tc>
      </w:tr>
      <w:tr w:rsidR="00671B34" w14:paraId="291E54DB" w14:textId="77777777" w:rsidTr="00671B34">
        <w:tc>
          <w:tcPr>
            <w:tcW w:w="9576" w:type="dxa"/>
          </w:tcPr>
          <w:p w14:paraId="4BD5613C" w14:textId="17360339" w:rsidR="00671B34" w:rsidRDefault="00671B34" w:rsidP="00671B34"/>
          <w:p w14:paraId="54002B57" w14:textId="77777777" w:rsidR="00671B34" w:rsidRDefault="00671B34" w:rsidP="00671B34"/>
          <w:p w14:paraId="258B7BB4" w14:textId="77777777" w:rsidR="00671B34" w:rsidRDefault="00671B34" w:rsidP="00671B34"/>
          <w:p w14:paraId="73156CB9" w14:textId="77777777" w:rsidR="00671B34" w:rsidRDefault="00671B34" w:rsidP="00671B34"/>
          <w:p w14:paraId="17F8E83A" w14:textId="77777777" w:rsidR="00671B34" w:rsidRDefault="00671B34" w:rsidP="00671B34"/>
          <w:p w14:paraId="42F1A5A7" w14:textId="77777777" w:rsidR="00671B34" w:rsidRDefault="00671B34" w:rsidP="00671B34"/>
          <w:p w14:paraId="4B6CD46E" w14:textId="77777777" w:rsidR="00671B34" w:rsidRPr="00464F7B" w:rsidRDefault="00671B34" w:rsidP="00671B34"/>
        </w:tc>
      </w:tr>
    </w:tbl>
    <w:p w14:paraId="0BAA27AF" w14:textId="581DA28B" w:rsidR="00671B34" w:rsidRPr="00455BE8" w:rsidRDefault="00671B34" w:rsidP="00671B34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Alignment</w:t>
      </w:r>
    </w:p>
    <w:p w14:paraId="51DF0B0C" w14:textId="77777777" w:rsidR="00D32B83" w:rsidRPr="00464F7B" w:rsidRDefault="00D32B83" w:rsidP="00D32B83">
      <w:pPr>
        <w:pStyle w:val="NoSpacing"/>
        <w:rPr>
          <w:b/>
          <w:sz w:val="16"/>
        </w:rPr>
      </w:pPr>
      <w:r>
        <w:rPr>
          <w:b/>
          <w:sz w:val="16"/>
        </w:rPr>
        <w:t xml:space="preserve">How does this project create engagement, benefit patients, ARHCC, FHA or physicians and align with the Strategic Priorities of the Physician Engagement Society? </w:t>
      </w:r>
    </w:p>
    <w:p w14:paraId="20E7D313" w14:textId="77777777" w:rsidR="00671B34" w:rsidRDefault="00671B34" w:rsidP="00671B34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671B34" w14:paraId="63262E78" w14:textId="77777777" w:rsidTr="00671B34">
        <w:tc>
          <w:tcPr>
            <w:tcW w:w="2235" w:type="dxa"/>
            <w:shd w:val="clear" w:color="auto" w:fill="D9D9D9" w:themeFill="background1" w:themeFillShade="D9"/>
          </w:tcPr>
          <w:p w14:paraId="363B962C" w14:textId="2C949E18" w:rsidR="00671B34" w:rsidRPr="00671B34" w:rsidRDefault="00671B34" w:rsidP="00671B34">
            <w:pPr>
              <w:rPr>
                <w:rFonts w:cstheme="minorHAnsi"/>
                <w:b/>
                <w:sz w:val="20"/>
                <w:szCs w:val="20"/>
              </w:rPr>
            </w:pPr>
            <w:r w:rsidRPr="00671B34">
              <w:rPr>
                <w:rFonts w:cstheme="minorHAnsi"/>
                <w:b/>
                <w:sz w:val="20"/>
                <w:szCs w:val="20"/>
              </w:rPr>
              <w:t>Priority: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2937F7B2" w14:textId="5C81BD95" w:rsidR="00671B34" w:rsidRPr="00671B34" w:rsidRDefault="00671B34" w:rsidP="00671B34">
            <w:pPr>
              <w:rPr>
                <w:rFonts w:cstheme="minorHAnsi"/>
                <w:sz w:val="20"/>
                <w:szCs w:val="20"/>
              </w:rPr>
            </w:pPr>
            <w:r w:rsidRPr="00671B34">
              <w:rPr>
                <w:rFonts w:cstheme="minorHAnsi"/>
                <w:sz w:val="20"/>
                <w:szCs w:val="20"/>
              </w:rPr>
              <w:t>How does this project align?</w:t>
            </w:r>
          </w:p>
        </w:tc>
      </w:tr>
      <w:tr w:rsidR="00D32B83" w14:paraId="6ED42F7B" w14:textId="77777777" w:rsidTr="00671B34">
        <w:tc>
          <w:tcPr>
            <w:tcW w:w="2235" w:type="dxa"/>
          </w:tcPr>
          <w:p w14:paraId="4D1F6AA4" w14:textId="10BD4C09" w:rsidR="00D32B83" w:rsidRPr="00671B34" w:rsidRDefault="00D32B83" w:rsidP="00D32B83">
            <w:pPr>
              <w:pStyle w:val="ListParagraph"/>
              <w:numPr>
                <w:ilvl w:val="0"/>
                <w:numId w:val="10"/>
              </w:numPr>
              <w:rPr>
                <w:rFonts w:ascii="FranklinGothic-Book" w:hAnsi="FranklinGothic-Book" w:cs="FranklinGothic-Book"/>
                <w:sz w:val="16"/>
                <w:szCs w:val="16"/>
              </w:rPr>
            </w:pPr>
            <w:r w:rsidRPr="00671B34">
              <w:rPr>
                <w:rFonts w:ascii="FranklinGothic-Book" w:hAnsi="FranklinGothic-Book" w:cs="FranklinGothic-Book"/>
                <w:sz w:val="16"/>
                <w:szCs w:val="16"/>
              </w:rPr>
              <w:t>Patient Care</w:t>
            </w:r>
          </w:p>
        </w:tc>
        <w:tc>
          <w:tcPr>
            <w:tcW w:w="7341" w:type="dxa"/>
          </w:tcPr>
          <w:p w14:paraId="3A9E8800" w14:textId="77777777" w:rsidR="00D32B83" w:rsidRPr="00464F7B" w:rsidRDefault="00D32B83" w:rsidP="00D32B83"/>
        </w:tc>
      </w:tr>
      <w:tr w:rsidR="00D32B83" w14:paraId="7B44C8F6" w14:textId="77777777" w:rsidTr="00671B34">
        <w:tc>
          <w:tcPr>
            <w:tcW w:w="2235" w:type="dxa"/>
          </w:tcPr>
          <w:p w14:paraId="24726579" w14:textId="202CE906" w:rsidR="00D32B83" w:rsidRPr="00671B34" w:rsidRDefault="00D32B83" w:rsidP="00D32B83">
            <w:pPr>
              <w:pStyle w:val="ListParagraph"/>
              <w:numPr>
                <w:ilvl w:val="0"/>
                <w:numId w:val="10"/>
              </w:numPr>
              <w:rPr>
                <w:rFonts w:ascii="FranklinGothic-Book" w:hAnsi="FranklinGothic-Book" w:cs="FranklinGothic-Book"/>
                <w:sz w:val="16"/>
                <w:szCs w:val="16"/>
              </w:rPr>
            </w:pPr>
            <w:r w:rsidRPr="00671B34">
              <w:rPr>
                <w:rFonts w:ascii="FranklinGothic-Book" w:hAnsi="FranklinGothic-Book" w:cs="FranklinGothic-Book"/>
                <w:sz w:val="16"/>
                <w:szCs w:val="16"/>
              </w:rPr>
              <w:t>Unified Voice</w:t>
            </w:r>
          </w:p>
        </w:tc>
        <w:tc>
          <w:tcPr>
            <w:tcW w:w="7341" w:type="dxa"/>
          </w:tcPr>
          <w:p w14:paraId="53ABA77A" w14:textId="77777777" w:rsidR="00D32B83" w:rsidRPr="00464F7B" w:rsidRDefault="00D32B83" w:rsidP="00D32B83"/>
        </w:tc>
      </w:tr>
      <w:tr w:rsidR="00D32B83" w14:paraId="0DCFFD9C" w14:textId="77777777" w:rsidTr="00671B34">
        <w:tc>
          <w:tcPr>
            <w:tcW w:w="2235" w:type="dxa"/>
          </w:tcPr>
          <w:p w14:paraId="4AEC79C9" w14:textId="39EB9879" w:rsidR="00D32B83" w:rsidRPr="00671B34" w:rsidRDefault="00D32B83" w:rsidP="00D32B83">
            <w:pPr>
              <w:pStyle w:val="ListParagraph"/>
              <w:numPr>
                <w:ilvl w:val="0"/>
                <w:numId w:val="10"/>
              </w:numPr>
              <w:rPr>
                <w:rFonts w:ascii="FranklinGothic-Book" w:hAnsi="FranklinGothic-Book" w:cs="FranklinGothic-Book"/>
                <w:sz w:val="16"/>
                <w:szCs w:val="16"/>
              </w:rPr>
            </w:pPr>
            <w:r w:rsidRPr="00671B34">
              <w:rPr>
                <w:rFonts w:ascii="FranklinGothic-Book" w:hAnsi="FranklinGothic-Book" w:cs="FranklinGothic-Book"/>
                <w:sz w:val="16"/>
                <w:szCs w:val="16"/>
              </w:rPr>
              <w:t>Align</w:t>
            </w:r>
            <w:r>
              <w:rPr>
                <w:rFonts w:ascii="FranklinGothic-Book" w:hAnsi="FranklinGothic-Book" w:cs="FranklinGothic-Book"/>
                <w:sz w:val="16"/>
                <w:szCs w:val="16"/>
              </w:rPr>
              <w:t>ment</w:t>
            </w:r>
            <w:r w:rsidRPr="00671B34">
              <w:rPr>
                <w:rFonts w:ascii="FranklinGothic-Book" w:hAnsi="FranklinGothic-Book" w:cs="FranklinGothic-Book"/>
                <w:sz w:val="16"/>
                <w:szCs w:val="16"/>
              </w:rPr>
              <w:t xml:space="preserve"> with Admin</w:t>
            </w:r>
            <w:r>
              <w:rPr>
                <w:rFonts w:ascii="FranklinGothic-Book" w:hAnsi="FranklinGothic-Book" w:cs="FranklinGothic-Book"/>
                <w:sz w:val="16"/>
                <w:szCs w:val="16"/>
              </w:rPr>
              <w:t>istration</w:t>
            </w:r>
          </w:p>
        </w:tc>
        <w:tc>
          <w:tcPr>
            <w:tcW w:w="7341" w:type="dxa"/>
          </w:tcPr>
          <w:p w14:paraId="6D090349" w14:textId="77777777" w:rsidR="00D32B83" w:rsidRPr="00464F7B" w:rsidRDefault="00D32B83" w:rsidP="00D32B83"/>
        </w:tc>
      </w:tr>
      <w:tr w:rsidR="00D32B83" w14:paraId="6D829EFD" w14:textId="77777777" w:rsidTr="00671B34">
        <w:tc>
          <w:tcPr>
            <w:tcW w:w="2235" w:type="dxa"/>
          </w:tcPr>
          <w:p w14:paraId="7F410756" w14:textId="6150DA3A" w:rsidR="00D32B83" w:rsidRPr="00671B34" w:rsidRDefault="00D32B83" w:rsidP="00D32B83">
            <w:pPr>
              <w:pStyle w:val="ListParagraph"/>
              <w:numPr>
                <w:ilvl w:val="0"/>
                <w:numId w:val="10"/>
              </w:numPr>
              <w:rPr>
                <w:rFonts w:ascii="FranklinGothic-Book" w:hAnsi="FranklinGothic-Book" w:cs="FranklinGothic-Book"/>
                <w:sz w:val="16"/>
                <w:szCs w:val="16"/>
              </w:rPr>
            </w:pPr>
            <w:r w:rsidRPr="00671B34">
              <w:rPr>
                <w:rFonts w:ascii="FranklinGothic-Book" w:hAnsi="FranklinGothic-Book" w:cs="FranklinGothic-Book"/>
                <w:sz w:val="16"/>
                <w:szCs w:val="16"/>
              </w:rPr>
              <w:t>Physician Health and Wellbeing</w:t>
            </w:r>
          </w:p>
        </w:tc>
        <w:tc>
          <w:tcPr>
            <w:tcW w:w="7341" w:type="dxa"/>
          </w:tcPr>
          <w:p w14:paraId="7CC35AE3" w14:textId="77777777" w:rsidR="00D32B83" w:rsidRPr="00464F7B" w:rsidRDefault="00D32B83" w:rsidP="00D32B83"/>
        </w:tc>
      </w:tr>
    </w:tbl>
    <w:p w14:paraId="65F68781" w14:textId="77777777" w:rsidR="00671B34" w:rsidRPr="00671B34" w:rsidRDefault="00671B34" w:rsidP="00671B34"/>
    <w:p w14:paraId="1CF8C8F8" w14:textId="558C96B9" w:rsidR="00455BE8" w:rsidRPr="00C32285" w:rsidRDefault="00455BE8" w:rsidP="00455BE8">
      <w:pPr>
        <w:pStyle w:val="Title"/>
        <w:rPr>
          <w:rStyle w:val="SubtleEmphasis"/>
          <w:b/>
          <w:i w:val="0"/>
          <w:color w:val="943634" w:themeColor="accent2" w:themeShade="BF"/>
          <w:sz w:val="28"/>
        </w:rPr>
      </w:pPr>
      <w:r w:rsidRPr="00C32285">
        <w:rPr>
          <w:rStyle w:val="SubtleEmphasis"/>
          <w:b/>
          <w:i w:val="0"/>
          <w:color w:val="943634" w:themeColor="accent2" w:themeShade="BF"/>
          <w:sz w:val="28"/>
        </w:rPr>
        <w:t xml:space="preserve">Section 2 – How do we know that </w:t>
      </w:r>
      <w:r w:rsidR="00671B34">
        <w:rPr>
          <w:rStyle w:val="SubtleEmphasis"/>
          <w:b/>
          <w:i w:val="0"/>
          <w:color w:val="943634" w:themeColor="accent2" w:themeShade="BF"/>
          <w:sz w:val="28"/>
        </w:rPr>
        <w:t>we are being effective</w:t>
      </w:r>
      <w:r w:rsidRPr="00C32285">
        <w:rPr>
          <w:rStyle w:val="SubtleEmphasis"/>
          <w:b/>
          <w:i w:val="0"/>
          <w:color w:val="943634" w:themeColor="accent2" w:themeShade="BF"/>
          <w:sz w:val="28"/>
        </w:rPr>
        <w:t>?</w:t>
      </w:r>
    </w:p>
    <w:p w14:paraId="1CF8C8F9" w14:textId="77777777" w:rsidR="00C504A1" w:rsidRPr="0035421D" w:rsidRDefault="00455BE8" w:rsidP="00C504A1">
      <w:pPr>
        <w:pStyle w:val="Heading2"/>
        <w:rPr>
          <w:color w:val="1F497D" w:themeColor="text2"/>
        </w:rPr>
      </w:pPr>
      <w:r w:rsidRPr="0035421D">
        <w:rPr>
          <w:color w:val="17365D" w:themeColor="text2" w:themeShade="BF"/>
        </w:rPr>
        <w:t>Measurements</w:t>
      </w:r>
    </w:p>
    <w:p w14:paraId="1CF8C8FA" w14:textId="77777777" w:rsidR="00B45D92" w:rsidRPr="00464F7B" w:rsidRDefault="00B45D92" w:rsidP="00B45D92">
      <w:pPr>
        <w:pStyle w:val="NoSpacing"/>
        <w:rPr>
          <w:b/>
          <w:sz w:val="16"/>
        </w:rPr>
      </w:pPr>
      <w:r>
        <w:rPr>
          <w:b/>
          <w:sz w:val="16"/>
        </w:rPr>
        <w:t xml:space="preserve">Feedback, Measures or Indicators: </w:t>
      </w:r>
    </w:p>
    <w:p w14:paraId="1CF8C8FB" w14:textId="65E7327B" w:rsidR="00B45D92" w:rsidRDefault="00B45D92" w:rsidP="00B45D92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>Define the measures that will be used to monitor the i</w:t>
      </w:r>
      <w:r w:rsidR="00671B34">
        <w:rPr>
          <w:i/>
          <w:sz w:val="16"/>
        </w:rPr>
        <w:t>mpact of this project</w:t>
      </w:r>
      <w:r>
        <w:rPr>
          <w:i/>
          <w:sz w:val="16"/>
        </w:rPr>
        <w:t>:</w:t>
      </w:r>
    </w:p>
    <w:p w14:paraId="1CF8C8FC" w14:textId="77777777" w:rsidR="00B45D92" w:rsidRDefault="00B45D92" w:rsidP="00B45D92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Consider both outcome and process measures</w:t>
      </w:r>
    </w:p>
    <w:p w14:paraId="1CF8C8FD" w14:textId="77777777" w:rsidR="00B45D92" w:rsidRPr="00464F7B" w:rsidRDefault="00B45D92" w:rsidP="00B45D92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Are balancing measures needed to guard against sub-optimization (unintended consequences)?</w:t>
      </w:r>
    </w:p>
    <w:p w14:paraId="1CF8C8FE" w14:textId="77777777" w:rsidR="00B45D92" w:rsidRPr="00464F7B" w:rsidRDefault="00B45D92" w:rsidP="00B45D92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 xml:space="preserve">Connect measures to the goals and outcomes of the charter </w:t>
      </w:r>
    </w:p>
    <w:p w14:paraId="1CF8C8FF" w14:textId="77777777" w:rsidR="00B45D92" w:rsidRPr="00464F7B" w:rsidRDefault="00B45D92" w:rsidP="00B45D92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 xml:space="preserve">Measures monitor and guide progress of work on the charter </w:t>
      </w:r>
    </w:p>
    <w:p w14:paraId="1CF8C900" w14:textId="77777777" w:rsidR="00C504A1" w:rsidRDefault="00B45D92" w:rsidP="00C504A1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>Consider both qualitative as well as quantitative measures</w:t>
      </w:r>
    </w:p>
    <w:p w14:paraId="1CF8C901" w14:textId="77777777" w:rsidR="00B45D92" w:rsidRPr="00B45D92" w:rsidRDefault="00B45D92" w:rsidP="00B45D92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72"/>
        <w:gridCol w:w="1670"/>
        <w:gridCol w:w="1498"/>
        <w:gridCol w:w="1795"/>
      </w:tblGrid>
      <w:tr w:rsidR="00A30240" w:rsidRPr="00B45D92" w14:paraId="1CF8C911" w14:textId="77777777" w:rsidTr="004A289F">
        <w:tc>
          <w:tcPr>
            <w:tcW w:w="1615" w:type="dxa"/>
          </w:tcPr>
          <w:p w14:paraId="1CF8C902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 w:rsidRPr="00B45D92">
              <w:rPr>
                <w:b/>
                <w:sz w:val="20"/>
                <w:szCs w:val="20"/>
              </w:rPr>
              <w:t xml:space="preserve">Type of measures </w:t>
            </w:r>
          </w:p>
          <w:p w14:paraId="1CF8C903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</w:p>
          <w:p w14:paraId="1CF8C904" w14:textId="77777777" w:rsidR="00A30240" w:rsidRPr="00C32285" w:rsidRDefault="00A30240" w:rsidP="00B45D9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Are you using outcome, process or balance measures?</w:t>
            </w:r>
          </w:p>
        </w:tc>
        <w:tc>
          <w:tcPr>
            <w:tcW w:w="2772" w:type="dxa"/>
          </w:tcPr>
          <w:p w14:paraId="1CF8C905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</w:t>
            </w:r>
          </w:p>
          <w:p w14:paraId="1CF8C906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</w:p>
          <w:p w14:paraId="1CF8C907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 w:rsidRPr="00A30240">
              <w:rPr>
                <w:sz w:val="16"/>
                <w:szCs w:val="20"/>
              </w:rPr>
              <w:t>What is the specific measure you will use?</w:t>
            </w:r>
          </w:p>
        </w:tc>
        <w:tc>
          <w:tcPr>
            <w:tcW w:w="1670" w:type="dxa"/>
          </w:tcPr>
          <w:p w14:paraId="1CF8C908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  <w:r w:rsidRPr="00B45D92">
              <w:rPr>
                <w:b/>
                <w:sz w:val="20"/>
                <w:szCs w:val="20"/>
              </w:rPr>
              <w:t xml:space="preserve"> </w:t>
            </w:r>
          </w:p>
          <w:p w14:paraId="1CF8C909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</w:p>
          <w:p w14:paraId="1CF8C90A" w14:textId="77777777" w:rsidR="00A30240" w:rsidRPr="00C32285" w:rsidRDefault="00A30240" w:rsidP="00C32285">
            <w:pPr>
              <w:rPr>
                <w:sz w:val="16"/>
                <w:szCs w:val="20"/>
              </w:rPr>
            </w:pPr>
            <w:r w:rsidRPr="00C32285">
              <w:rPr>
                <w:sz w:val="16"/>
                <w:szCs w:val="20"/>
              </w:rPr>
              <w:t>What specific goal or outcome is the measure tied to?</w:t>
            </w:r>
          </w:p>
        </w:tc>
        <w:tc>
          <w:tcPr>
            <w:tcW w:w="1498" w:type="dxa"/>
          </w:tcPr>
          <w:p w14:paraId="1CF8C90B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 w:rsidRPr="00B45D92">
              <w:rPr>
                <w:b/>
                <w:sz w:val="20"/>
                <w:szCs w:val="20"/>
              </w:rPr>
              <w:t xml:space="preserve">Frequency of tracking </w:t>
            </w:r>
          </w:p>
          <w:p w14:paraId="1CF8C90C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</w:p>
          <w:p w14:paraId="1CF8C90D" w14:textId="77777777" w:rsidR="00A30240" w:rsidRPr="00C32285" w:rsidRDefault="00A30240" w:rsidP="00B45D92">
            <w:pPr>
              <w:rPr>
                <w:sz w:val="16"/>
                <w:szCs w:val="20"/>
              </w:rPr>
            </w:pPr>
            <w:r w:rsidRPr="00C32285">
              <w:rPr>
                <w:sz w:val="16"/>
                <w:szCs w:val="20"/>
              </w:rPr>
              <w:t xml:space="preserve">How frequently </w:t>
            </w:r>
            <w:proofErr w:type="gramStart"/>
            <w:r w:rsidRPr="00C32285">
              <w:rPr>
                <w:sz w:val="16"/>
                <w:szCs w:val="20"/>
              </w:rPr>
              <w:t>will you will</w:t>
            </w:r>
            <w:proofErr w:type="gramEnd"/>
            <w:r w:rsidRPr="00C32285">
              <w:rPr>
                <w:sz w:val="16"/>
                <w:szCs w:val="20"/>
              </w:rPr>
              <w:t xml:space="preserve"> be tracking the measure?</w:t>
            </w:r>
          </w:p>
        </w:tc>
        <w:tc>
          <w:tcPr>
            <w:tcW w:w="1795" w:type="dxa"/>
          </w:tcPr>
          <w:p w14:paraId="1CF8C90E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 w:rsidRPr="00B45D92">
              <w:rPr>
                <w:b/>
                <w:sz w:val="20"/>
                <w:szCs w:val="20"/>
              </w:rPr>
              <w:t>Person responsible</w:t>
            </w:r>
          </w:p>
          <w:p w14:paraId="1CF8C90F" w14:textId="77777777" w:rsidR="00A30240" w:rsidRDefault="00A30240" w:rsidP="00B45D92">
            <w:pPr>
              <w:rPr>
                <w:b/>
                <w:sz w:val="20"/>
                <w:szCs w:val="20"/>
              </w:rPr>
            </w:pPr>
            <w:r w:rsidRPr="00B45D92">
              <w:rPr>
                <w:b/>
                <w:sz w:val="20"/>
                <w:szCs w:val="20"/>
              </w:rPr>
              <w:t xml:space="preserve"> </w:t>
            </w:r>
          </w:p>
          <w:p w14:paraId="1CF8C910" w14:textId="77777777" w:rsidR="00A30240" w:rsidRPr="00C32285" w:rsidRDefault="00A30240" w:rsidP="00B45D92">
            <w:pPr>
              <w:rPr>
                <w:sz w:val="20"/>
                <w:szCs w:val="20"/>
              </w:rPr>
            </w:pPr>
            <w:r w:rsidRPr="00C32285">
              <w:rPr>
                <w:sz w:val="16"/>
                <w:szCs w:val="20"/>
              </w:rPr>
              <w:t>Who will be tracking the measure?</w:t>
            </w:r>
          </w:p>
        </w:tc>
      </w:tr>
      <w:tr w:rsidR="00A30240" w:rsidRPr="00B45D92" w14:paraId="1CF8C917" w14:textId="77777777" w:rsidTr="004A289F"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2" w14:textId="77777777" w:rsidR="00A30240" w:rsidRPr="00D04046" w:rsidRDefault="00A30240" w:rsidP="00A30240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Example:</w:t>
            </w:r>
            <w:r>
              <w:rPr>
                <w:sz w:val="14"/>
                <w:szCs w:val="20"/>
              </w:rPr>
              <w:t xml:space="preserve"> </w:t>
            </w:r>
            <w:r w:rsidRPr="00D04046">
              <w:rPr>
                <w:sz w:val="14"/>
                <w:szCs w:val="20"/>
              </w:rPr>
              <w:t>outcome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3" w14:textId="204F1902" w:rsidR="00A30240" w:rsidRPr="00D04046" w:rsidRDefault="00D32B83" w:rsidP="00B45D9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Actual LOS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4" w14:textId="47A7E79C" w:rsidR="00A30240" w:rsidRPr="00D04046" w:rsidRDefault="00D32B83" w:rsidP="00B45D9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Patient Care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5" w14:textId="77777777" w:rsidR="00A30240" w:rsidRPr="00D04046" w:rsidRDefault="00A30240" w:rsidP="00B45D92">
            <w:pPr>
              <w:rPr>
                <w:sz w:val="14"/>
                <w:szCs w:val="20"/>
              </w:rPr>
            </w:pPr>
            <w:r w:rsidRPr="00D04046">
              <w:rPr>
                <w:sz w:val="14"/>
                <w:szCs w:val="20"/>
              </w:rPr>
              <w:t xml:space="preserve">Monthly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6" w14:textId="77777777" w:rsidR="00A30240" w:rsidRPr="00D04046" w:rsidRDefault="00A30240" w:rsidP="00B45D92">
            <w:pPr>
              <w:rPr>
                <w:sz w:val="14"/>
                <w:szCs w:val="20"/>
              </w:rPr>
            </w:pPr>
            <w:r w:rsidRPr="00D04046">
              <w:rPr>
                <w:sz w:val="14"/>
                <w:szCs w:val="20"/>
              </w:rPr>
              <w:t>Project owner</w:t>
            </w:r>
          </w:p>
        </w:tc>
      </w:tr>
      <w:tr w:rsidR="00A30240" w:rsidRPr="00B45D92" w14:paraId="1CF8C91D" w14:textId="77777777" w:rsidTr="004A289F">
        <w:tc>
          <w:tcPr>
            <w:tcW w:w="1615" w:type="dxa"/>
            <w:shd w:val="clear" w:color="auto" w:fill="D9D9D9" w:themeFill="background1" w:themeFillShade="D9"/>
          </w:tcPr>
          <w:p w14:paraId="1CF8C918" w14:textId="77777777" w:rsidR="00A30240" w:rsidRPr="00D04046" w:rsidRDefault="00A30240" w:rsidP="00A30240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</w:t>
            </w:r>
            <w:r>
              <w:rPr>
                <w:sz w:val="14"/>
                <w:szCs w:val="20"/>
              </w:rPr>
              <w:t>:</w:t>
            </w:r>
            <w:r w:rsidRPr="00D04046">
              <w:rPr>
                <w:sz w:val="14"/>
                <w:szCs w:val="20"/>
              </w:rPr>
              <w:t xml:space="preserve"> process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1CF8C919" w14:textId="1A56F59F" w:rsidR="00A30240" w:rsidRPr="00D04046" w:rsidRDefault="00D32B83" w:rsidP="00B45D9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Discharge Plan in Place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1CF8C91A" w14:textId="4C63ACD9" w:rsidR="00A30240" w:rsidRPr="00D04046" w:rsidRDefault="00D32B83" w:rsidP="00B45D9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Communications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1CF8C91B" w14:textId="4F7DAFC9" w:rsidR="00A30240" w:rsidRPr="00D04046" w:rsidRDefault="00D32B83" w:rsidP="00B45D9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Daily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1CF8C91C" w14:textId="77777777" w:rsidR="00A30240" w:rsidRPr="00D04046" w:rsidRDefault="00A30240" w:rsidP="00B45D92">
            <w:pPr>
              <w:rPr>
                <w:sz w:val="14"/>
                <w:szCs w:val="20"/>
              </w:rPr>
            </w:pPr>
            <w:r w:rsidRPr="00D04046">
              <w:rPr>
                <w:sz w:val="14"/>
                <w:szCs w:val="20"/>
              </w:rPr>
              <w:t xml:space="preserve">Project owner </w:t>
            </w:r>
          </w:p>
        </w:tc>
      </w:tr>
      <w:tr w:rsidR="00A30240" w:rsidRPr="00B45D92" w14:paraId="1CF8C923" w14:textId="77777777" w:rsidTr="004A289F"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E" w14:textId="77777777" w:rsidR="00A30240" w:rsidRPr="00D04046" w:rsidRDefault="00A30240" w:rsidP="00A30240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Example:</w:t>
            </w:r>
            <w:r w:rsidRPr="00D04046">
              <w:rPr>
                <w:sz w:val="14"/>
                <w:szCs w:val="20"/>
              </w:rPr>
              <w:t xml:space="preserve"> balance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1F" w14:textId="0E528226" w:rsidR="00A30240" w:rsidRPr="00D04046" w:rsidRDefault="00D32B83" w:rsidP="00C32285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Post Discharge Patients seem in ER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20" w14:textId="299A078C" w:rsidR="00A30240" w:rsidRPr="00D04046" w:rsidRDefault="00617C53" w:rsidP="00C32285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Discharge too early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21" w14:textId="33A06A83" w:rsidR="00A30240" w:rsidRPr="00D04046" w:rsidRDefault="00617C53" w:rsidP="00B45D9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Monthly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22" w14:textId="77777777" w:rsidR="00A30240" w:rsidRPr="00D04046" w:rsidRDefault="00A30240" w:rsidP="00B45D92">
            <w:pPr>
              <w:rPr>
                <w:sz w:val="14"/>
                <w:szCs w:val="20"/>
              </w:rPr>
            </w:pPr>
            <w:r w:rsidRPr="00D04046">
              <w:rPr>
                <w:sz w:val="14"/>
                <w:szCs w:val="20"/>
              </w:rPr>
              <w:t xml:space="preserve">Project owner </w:t>
            </w:r>
          </w:p>
        </w:tc>
      </w:tr>
      <w:tr w:rsidR="00A30240" w:rsidRPr="00B45D92" w14:paraId="1CF8C93A" w14:textId="77777777" w:rsidTr="004A289F">
        <w:tc>
          <w:tcPr>
            <w:tcW w:w="1615" w:type="dxa"/>
            <w:shd w:val="clear" w:color="auto" w:fill="FFFFFF" w:themeFill="background1"/>
          </w:tcPr>
          <w:p w14:paraId="1CF8C924" w14:textId="77777777" w:rsidR="00A30240" w:rsidRDefault="00A30240" w:rsidP="00B45D92">
            <w:pPr>
              <w:rPr>
                <w:sz w:val="16"/>
                <w:szCs w:val="20"/>
              </w:rPr>
            </w:pPr>
          </w:p>
          <w:p w14:paraId="1CF8C925" w14:textId="77777777" w:rsidR="00A30240" w:rsidRDefault="00A30240" w:rsidP="00B45D92">
            <w:pPr>
              <w:rPr>
                <w:sz w:val="16"/>
                <w:szCs w:val="20"/>
              </w:rPr>
            </w:pPr>
          </w:p>
          <w:p w14:paraId="1CF8C926" w14:textId="77777777" w:rsidR="00A30240" w:rsidRDefault="00A30240" w:rsidP="00B45D92">
            <w:pPr>
              <w:rPr>
                <w:sz w:val="16"/>
                <w:szCs w:val="20"/>
              </w:rPr>
            </w:pPr>
          </w:p>
          <w:p w14:paraId="1CF8C933" w14:textId="77777777" w:rsidR="00A30240" w:rsidRDefault="00A30240" w:rsidP="00B45D92">
            <w:pPr>
              <w:rPr>
                <w:sz w:val="16"/>
                <w:szCs w:val="20"/>
              </w:rPr>
            </w:pPr>
          </w:p>
          <w:p w14:paraId="1CF8C934" w14:textId="77777777" w:rsidR="00A30240" w:rsidRDefault="00A30240" w:rsidP="00B45D92">
            <w:pPr>
              <w:rPr>
                <w:sz w:val="16"/>
                <w:szCs w:val="20"/>
              </w:rPr>
            </w:pPr>
          </w:p>
          <w:p w14:paraId="1CF8C935" w14:textId="77777777" w:rsidR="00A30240" w:rsidRDefault="00A30240" w:rsidP="00B45D92">
            <w:pPr>
              <w:rPr>
                <w:sz w:val="16"/>
                <w:szCs w:val="20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1CF8C936" w14:textId="77777777" w:rsidR="00A30240" w:rsidRDefault="00A30240" w:rsidP="00C32285">
            <w:pPr>
              <w:rPr>
                <w:sz w:val="16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1CF8C937" w14:textId="77777777" w:rsidR="00A30240" w:rsidRDefault="00A30240" w:rsidP="00C32285">
            <w:pPr>
              <w:rPr>
                <w:sz w:val="16"/>
                <w:szCs w:val="20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1CF8C938" w14:textId="77777777" w:rsidR="00A30240" w:rsidRDefault="00A30240" w:rsidP="00B45D92">
            <w:pPr>
              <w:rPr>
                <w:sz w:val="16"/>
                <w:szCs w:val="20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1CF8C939" w14:textId="77777777" w:rsidR="00A30240" w:rsidRDefault="00A30240" w:rsidP="00B45D92">
            <w:pPr>
              <w:rPr>
                <w:sz w:val="16"/>
                <w:szCs w:val="20"/>
              </w:rPr>
            </w:pPr>
          </w:p>
        </w:tc>
      </w:tr>
    </w:tbl>
    <w:p w14:paraId="1CF8C93C" w14:textId="77777777" w:rsidR="00C55ECE" w:rsidRPr="00C55ECE" w:rsidRDefault="00C55ECE" w:rsidP="00C55ECE"/>
    <w:p w14:paraId="1CF8C93D" w14:textId="45E2F0ED" w:rsidR="00C32285" w:rsidRPr="004A289F" w:rsidRDefault="00C32285" w:rsidP="004A289F">
      <w:pPr>
        <w:rPr>
          <w:rStyle w:val="SubtleEmphasis"/>
          <w:rFonts w:asciiTheme="majorHAnsi" w:eastAsiaTheme="majorEastAsia" w:hAnsiTheme="majorHAnsi" w:cstheme="majorBidi"/>
          <w:b/>
          <w:i w:val="0"/>
          <w:color w:val="984806" w:themeColor="accent6" w:themeShade="80"/>
          <w:spacing w:val="5"/>
          <w:sz w:val="28"/>
          <w:szCs w:val="52"/>
        </w:rPr>
      </w:pPr>
      <w:r w:rsidRPr="00C32285">
        <w:rPr>
          <w:rStyle w:val="SubtleEmphasis"/>
          <w:b/>
          <w:i w:val="0"/>
          <w:color w:val="984806" w:themeColor="accent6" w:themeShade="80"/>
          <w:sz w:val="28"/>
        </w:rPr>
        <w:t>Section 3– What changes can we ma</w:t>
      </w:r>
      <w:r w:rsidR="00617C53">
        <w:rPr>
          <w:rStyle w:val="SubtleEmphasis"/>
          <w:b/>
          <w:i w:val="0"/>
          <w:color w:val="984806" w:themeColor="accent6" w:themeShade="80"/>
          <w:sz w:val="28"/>
        </w:rPr>
        <w:t>ke that will lead to success</w:t>
      </w:r>
      <w:r w:rsidRPr="00C32285">
        <w:rPr>
          <w:rStyle w:val="SubtleEmphasis"/>
          <w:b/>
          <w:i w:val="0"/>
          <w:color w:val="984806" w:themeColor="accent6" w:themeShade="80"/>
          <w:sz w:val="28"/>
        </w:rPr>
        <w:t>?</w:t>
      </w:r>
    </w:p>
    <w:p w14:paraId="1CF8C93E" w14:textId="77777777" w:rsidR="00C32285" w:rsidRDefault="00C32285" w:rsidP="00C32285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Initial Activities</w:t>
      </w:r>
    </w:p>
    <w:p w14:paraId="1CF8C93F" w14:textId="77777777" w:rsidR="00C32285" w:rsidRDefault="00C32285" w:rsidP="00C32285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>Provide initial focus for the project work; can include:</w:t>
      </w:r>
    </w:p>
    <w:p w14:paraId="1CF8C940" w14:textId="77777777" w:rsidR="00C32285" w:rsidRDefault="00C32285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Specific issues to investigate</w:t>
      </w:r>
    </w:p>
    <w:p w14:paraId="1CF8C941" w14:textId="77777777" w:rsidR="00C32285" w:rsidRDefault="00C32285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Concept design for the team</w:t>
      </w:r>
    </w:p>
    <w:p w14:paraId="1CF8C942" w14:textId="77777777" w:rsidR="00C32285" w:rsidRDefault="00C32285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Guidance on adapting and testing specific change ideas</w:t>
      </w:r>
    </w:p>
    <w:p w14:paraId="1CF8C943" w14:textId="77777777" w:rsidR="00C32285" w:rsidRDefault="00C32285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Summarize recent patient feedback</w:t>
      </w:r>
    </w:p>
    <w:p w14:paraId="1CF8C944" w14:textId="77777777" w:rsidR="00C32285" w:rsidRDefault="00C32285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Do a process map of reality</w:t>
      </w:r>
    </w:p>
    <w:p w14:paraId="1CF8C945" w14:textId="77777777" w:rsidR="00C32285" w:rsidRPr="00C32285" w:rsidRDefault="00C32285" w:rsidP="00C32285">
      <w:pPr>
        <w:pStyle w:val="NoSpacing"/>
        <w:ind w:left="144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285" w14:paraId="1CF8C94E" w14:textId="77777777" w:rsidTr="00C32285">
        <w:tc>
          <w:tcPr>
            <w:tcW w:w="9576" w:type="dxa"/>
            <w:shd w:val="clear" w:color="auto" w:fill="D9D9D9" w:themeFill="background1" w:themeFillShade="D9"/>
          </w:tcPr>
          <w:p w14:paraId="1CF8C946" w14:textId="77777777" w:rsidR="00C32285" w:rsidRDefault="00C32285" w:rsidP="00E07ED6">
            <w:pPr>
              <w:rPr>
                <w:rFonts w:cstheme="minorHAnsi"/>
                <w:sz w:val="14"/>
                <w:szCs w:val="16"/>
              </w:rPr>
            </w:pPr>
            <w:r w:rsidRPr="00A3059A">
              <w:rPr>
                <w:rFonts w:cstheme="minorHAnsi"/>
                <w:b/>
                <w:sz w:val="14"/>
                <w:szCs w:val="16"/>
              </w:rPr>
              <w:t>Example:</w:t>
            </w:r>
            <w:r w:rsidRPr="00A3059A">
              <w:rPr>
                <w:rFonts w:cstheme="minorHAnsi"/>
                <w:sz w:val="14"/>
                <w:szCs w:val="16"/>
              </w:rPr>
              <w:t xml:space="preserve"> </w:t>
            </w:r>
          </w:p>
          <w:p w14:paraId="7989B3C7" w14:textId="77777777" w:rsidR="00E07ED6" w:rsidRDefault="00617C53" w:rsidP="00A3024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Gather Background Data</w:t>
            </w:r>
          </w:p>
          <w:p w14:paraId="1D6E80CA" w14:textId="77777777" w:rsidR="00617C53" w:rsidRDefault="00617C53" w:rsidP="00A3024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Initiate Team</w:t>
            </w:r>
          </w:p>
          <w:p w14:paraId="1CF8C94D" w14:textId="50AA4B88" w:rsidR="00617C53" w:rsidRPr="00A30240" w:rsidRDefault="00617C53" w:rsidP="00A3024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Initial Measurement</w:t>
            </w:r>
          </w:p>
        </w:tc>
      </w:tr>
      <w:tr w:rsidR="00C32285" w14:paraId="1CF8C95B" w14:textId="77777777" w:rsidTr="00C32285">
        <w:tc>
          <w:tcPr>
            <w:tcW w:w="9576" w:type="dxa"/>
          </w:tcPr>
          <w:p w14:paraId="1CF8C94F" w14:textId="77777777" w:rsidR="00C32285" w:rsidRDefault="00C32285" w:rsidP="00C32285">
            <w:pPr>
              <w:rPr>
                <w:rFonts w:ascii="FranklinGothic-Book" w:hAnsi="FranklinGothic-Book" w:cs="FranklinGothic-Book"/>
                <w:sz w:val="20"/>
                <w:szCs w:val="20"/>
              </w:rPr>
            </w:pPr>
          </w:p>
          <w:p w14:paraId="1CF8C950" w14:textId="77777777" w:rsidR="00C32285" w:rsidRDefault="00C32285" w:rsidP="00C32285"/>
          <w:p w14:paraId="1CF8C951" w14:textId="77777777" w:rsidR="00C32285" w:rsidRDefault="00C32285" w:rsidP="00C32285"/>
          <w:p w14:paraId="1CF8C952" w14:textId="77777777" w:rsidR="00C32285" w:rsidRDefault="00C32285" w:rsidP="00C32285"/>
          <w:p w14:paraId="1CF8C953" w14:textId="77777777" w:rsidR="00C32285" w:rsidRDefault="00C32285" w:rsidP="00C32285"/>
          <w:p w14:paraId="1CF8C954" w14:textId="77777777" w:rsidR="009436D2" w:rsidRDefault="009436D2" w:rsidP="00C32285"/>
          <w:p w14:paraId="1CF8C955" w14:textId="77777777" w:rsidR="009436D2" w:rsidRDefault="009436D2" w:rsidP="00C32285"/>
          <w:p w14:paraId="1CF8C956" w14:textId="77777777" w:rsidR="009436D2" w:rsidRDefault="009436D2" w:rsidP="00C32285"/>
          <w:p w14:paraId="1CF8C957" w14:textId="77777777" w:rsidR="009436D2" w:rsidRDefault="009436D2" w:rsidP="00C32285"/>
          <w:p w14:paraId="1CF8C958" w14:textId="77777777" w:rsidR="00C32285" w:rsidRDefault="00C32285" w:rsidP="00C32285"/>
          <w:p w14:paraId="1CF8C959" w14:textId="77777777" w:rsidR="00C32285" w:rsidRDefault="00C32285" w:rsidP="00C32285"/>
          <w:p w14:paraId="1CF8C95A" w14:textId="77777777" w:rsidR="00C32285" w:rsidRPr="00464F7B" w:rsidRDefault="00C32285" w:rsidP="00C32285"/>
        </w:tc>
      </w:tr>
    </w:tbl>
    <w:p w14:paraId="1CF8C95C" w14:textId="351276C1" w:rsidR="00C32285" w:rsidRDefault="00694771" w:rsidP="00C32285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Scope and </w:t>
      </w:r>
      <w:r w:rsidR="00C32285">
        <w:rPr>
          <w:color w:val="17365D" w:themeColor="text2" w:themeShade="BF"/>
        </w:rPr>
        <w:t>Boundaries</w:t>
      </w:r>
    </w:p>
    <w:p w14:paraId="1CF8C95D" w14:textId="77777777" w:rsidR="00C32285" w:rsidRDefault="00071468" w:rsidP="00C32285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 xml:space="preserve">Risks and limitation factors; can include </w:t>
      </w:r>
    </w:p>
    <w:p w14:paraId="1CF8C95E" w14:textId="77777777" w:rsidR="00C32285" w:rsidRDefault="00071468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Project constraints</w:t>
      </w:r>
      <w:r w:rsidR="00694771">
        <w:rPr>
          <w:i/>
          <w:sz w:val="16"/>
        </w:rPr>
        <w:t xml:space="preserve"> and Scope (Geography, Demographics, Organization Structure, Relationships, Systems, etc.)</w:t>
      </w:r>
    </w:p>
    <w:p w14:paraId="1CF8C95F" w14:textId="77777777" w:rsidR="00071468" w:rsidRDefault="00071468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Financial limitations</w:t>
      </w:r>
    </w:p>
    <w:p w14:paraId="1CF8C960" w14:textId="77777777" w:rsidR="00071468" w:rsidRDefault="00071468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Existing guidelines or procedures to be adhered to</w:t>
      </w:r>
    </w:p>
    <w:p w14:paraId="1CF8C961" w14:textId="77777777" w:rsidR="00071468" w:rsidRDefault="00071468" w:rsidP="00C32285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Software considerations</w:t>
      </w:r>
    </w:p>
    <w:p w14:paraId="1CF8C962" w14:textId="77777777" w:rsidR="00C32285" w:rsidRPr="00C32285" w:rsidRDefault="00C32285" w:rsidP="00071468">
      <w:pPr>
        <w:pStyle w:val="NoSpacing"/>
        <w:rPr>
          <w:i/>
          <w:sz w:val="1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08"/>
        <w:gridCol w:w="7698"/>
      </w:tblGrid>
      <w:tr w:rsidR="00071468" w:rsidRPr="00B45D92" w14:paraId="1CF8C968" w14:textId="77777777" w:rsidTr="00A30240">
        <w:tc>
          <w:tcPr>
            <w:tcW w:w="1908" w:type="dxa"/>
          </w:tcPr>
          <w:p w14:paraId="1CF8C963" w14:textId="77777777" w:rsidR="00071468" w:rsidRDefault="00071468" w:rsidP="00F736E1">
            <w:pPr>
              <w:rPr>
                <w:b/>
                <w:sz w:val="20"/>
                <w:szCs w:val="20"/>
              </w:rPr>
            </w:pPr>
            <w:r w:rsidRPr="00B45D92">
              <w:rPr>
                <w:b/>
                <w:sz w:val="20"/>
                <w:szCs w:val="20"/>
              </w:rPr>
              <w:t xml:space="preserve">Type of </w:t>
            </w:r>
            <w:r>
              <w:rPr>
                <w:b/>
                <w:sz w:val="20"/>
                <w:szCs w:val="20"/>
              </w:rPr>
              <w:t xml:space="preserve">Boundaries </w:t>
            </w:r>
          </w:p>
          <w:p w14:paraId="1CF8C964" w14:textId="77777777" w:rsidR="00071468" w:rsidRPr="00C32285" w:rsidRDefault="00694771" w:rsidP="0007146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Scope, </w:t>
            </w:r>
            <w:r w:rsidR="00071468">
              <w:rPr>
                <w:sz w:val="16"/>
                <w:szCs w:val="20"/>
              </w:rPr>
              <w:t>Financial, personnel, guidelines, processes</w:t>
            </w:r>
          </w:p>
        </w:tc>
        <w:tc>
          <w:tcPr>
            <w:tcW w:w="7698" w:type="dxa"/>
          </w:tcPr>
          <w:p w14:paraId="1CF8C965" w14:textId="77777777" w:rsidR="00071468" w:rsidRDefault="00071468" w:rsidP="00F73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Boundaries </w:t>
            </w:r>
            <w:r w:rsidR="00F736E1">
              <w:rPr>
                <w:b/>
                <w:sz w:val="20"/>
                <w:szCs w:val="20"/>
              </w:rPr>
              <w:t>Description</w:t>
            </w:r>
          </w:p>
          <w:p w14:paraId="1CF8C966" w14:textId="77777777" w:rsidR="00071468" w:rsidRDefault="00071468" w:rsidP="00F736E1">
            <w:pPr>
              <w:rPr>
                <w:b/>
                <w:sz w:val="20"/>
                <w:szCs w:val="20"/>
              </w:rPr>
            </w:pPr>
          </w:p>
          <w:p w14:paraId="1CF8C967" w14:textId="77777777" w:rsidR="00071468" w:rsidRPr="00C32285" w:rsidRDefault="00071468" w:rsidP="00F736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Detailed description </w:t>
            </w:r>
          </w:p>
        </w:tc>
      </w:tr>
      <w:tr w:rsidR="00071468" w:rsidRPr="00B45D92" w14:paraId="1CF8C96B" w14:textId="77777777" w:rsidTr="00A30240"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69" w14:textId="77777777" w:rsidR="00071468" w:rsidRPr="00D04046" w:rsidRDefault="00071468" w:rsidP="00071468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Example:</w:t>
            </w:r>
            <w:r w:rsidRPr="00D04046">
              <w:rPr>
                <w:sz w:val="14"/>
                <w:szCs w:val="20"/>
              </w:rPr>
              <w:t xml:space="preserve"> Financial 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6A" w14:textId="2A66F69E" w:rsidR="00071468" w:rsidRPr="00D04046" w:rsidRDefault="00D04046" w:rsidP="00F736E1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E</w:t>
            </w:r>
            <w:r w:rsidR="00617C53">
              <w:rPr>
                <w:sz w:val="14"/>
                <w:szCs w:val="20"/>
              </w:rPr>
              <w:t>xpense budget is limited to $</w:t>
            </w:r>
            <w:r w:rsidR="00071468" w:rsidRPr="00D04046">
              <w:rPr>
                <w:sz w:val="14"/>
                <w:szCs w:val="20"/>
              </w:rPr>
              <w:t>9,000</w:t>
            </w:r>
          </w:p>
        </w:tc>
      </w:tr>
      <w:tr w:rsidR="00F736E1" w:rsidRPr="00B45D92" w14:paraId="1CF8C96E" w14:textId="77777777" w:rsidTr="00A30240"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6C" w14:textId="77777777" w:rsidR="00F736E1" w:rsidRPr="00D04046" w:rsidRDefault="00F736E1" w:rsidP="00F736E1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Example:</w:t>
            </w:r>
            <w:r w:rsidRPr="00D04046">
              <w:rPr>
                <w:sz w:val="14"/>
                <w:szCs w:val="20"/>
              </w:rPr>
              <w:t xml:space="preserve"> Guidelines </w:t>
            </w:r>
          </w:p>
        </w:tc>
        <w:tc>
          <w:tcPr>
            <w:tcW w:w="7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8C96D" w14:textId="77777777" w:rsidR="00F736E1" w:rsidRPr="00D04046" w:rsidRDefault="00D04046" w:rsidP="00F736E1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</w:t>
            </w:r>
            <w:r w:rsidR="00F736E1" w:rsidRPr="00D04046">
              <w:rPr>
                <w:sz w:val="14"/>
                <w:szCs w:val="20"/>
              </w:rPr>
              <w:t>ll legal requirements for Privacy must be adhered to</w:t>
            </w:r>
          </w:p>
        </w:tc>
      </w:tr>
      <w:tr w:rsidR="00F736E1" w:rsidRPr="00B45D92" w14:paraId="1CF8C97E" w14:textId="77777777" w:rsidTr="00A30240">
        <w:tc>
          <w:tcPr>
            <w:tcW w:w="1908" w:type="dxa"/>
            <w:shd w:val="clear" w:color="auto" w:fill="FFFFFF" w:themeFill="background1"/>
          </w:tcPr>
          <w:p w14:paraId="1CF8C96F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0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1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2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3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4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7" w14:textId="3ED27EB6" w:rsidR="00F736E1" w:rsidRDefault="00F736E1" w:rsidP="00F736E1">
            <w:pPr>
              <w:rPr>
                <w:sz w:val="16"/>
                <w:szCs w:val="20"/>
              </w:rPr>
            </w:pPr>
          </w:p>
          <w:p w14:paraId="1CF8C978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9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A" w14:textId="77777777" w:rsidR="00F736E1" w:rsidRDefault="00F736E1" w:rsidP="00F736E1">
            <w:pPr>
              <w:rPr>
                <w:sz w:val="16"/>
                <w:szCs w:val="20"/>
              </w:rPr>
            </w:pPr>
          </w:p>
          <w:p w14:paraId="1CF8C97B" w14:textId="77777777" w:rsidR="00E25B39" w:rsidRDefault="00E25B39" w:rsidP="00F736E1">
            <w:pPr>
              <w:rPr>
                <w:sz w:val="16"/>
                <w:szCs w:val="20"/>
              </w:rPr>
            </w:pPr>
          </w:p>
          <w:p w14:paraId="1CF8C97C" w14:textId="77777777" w:rsidR="00F736E1" w:rsidRPr="00B45D92" w:rsidRDefault="00F736E1" w:rsidP="00F736E1">
            <w:pPr>
              <w:rPr>
                <w:sz w:val="16"/>
                <w:szCs w:val="20"/>
              </w:rPr>
            </w:pPr>
          </w:p>
        </w:tc>
        <w:tc>
          <w:tcPr>
            <w:tcW w:w="7698" w:type="dxa"/>
            <w:shd w:val="clear" w:color="auto" w:fill="FFFFFF" w:themeFill="background1"/>
          </w:tcPr>
          <w:p w14:paraId="1CF8C97D" w14:textId="77777777" w:rsidR="00F736E1" w:rsidRDefault="00F736E1" w:rsidP="00F736E1">
            <w:pPr>
              <w:rPr>
                <w:sz w:val="16"/>
                <w:szCs w:val="20"/>
              </w:rPr>
            </w:pPr>
          </w:p>
        </w:tc>
      </w:tr>
    </w:tbl>
    <w:p w14:paraId="1CF8C97F" w14:textId="4693D4F8" w:rsidR="009436D2" w:rsidRDefault="009436D2" w:rsidP="009436D2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Resources</w:t>
      </w:r>
    </w:p>
    <w:p w14:paraId="1CF8C980" w14:textId="77777777" w:rsidR="00F736E1" w:rsidRDefault="00F736E1" w:rsidP="00F736E1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>Resources you will acquire in order to support your project</w:t>
      </w:r>
    </w:p>
    <w:p w14:paraId="1CF8C981" w14:textId="77777777" w:rsidR="00F736E1" w:rsidRDefault="00F736E1" w:rsidP="00F736E1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Team membership</w:t>
      </w:r>
    </w:p>
    <w:p w14:paraId="1CF8C982" w14:textId="77777777" w:rsidR="00F736E1" w:rsidRDefault="00F736E1" w:rsidP="00F736E1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Expected time commitment</w:t>
      </w:r>
    </w:p>
    <w:p w14:paraId="5BB8D83A" w14:textId="7352FD2B" w:rsidR="00871D23" w:rsidRPr="00871D23" w:rsidRDefault="00F736E1" w:rsidP="00871D23">
      <w:pPr>
        <w:pStyle w:val="NoSpacing"/>
        <w:numPr>
          <w:ilvl w:val="1"/>
          <w:numId w:val="4"/>
        </w:numPr>
        <w:rPr>
          <w:i/>
          <w:sz w:val="16"/>
        </w:rPr>
      </w:pPr>
      <w:r>
        <w:rPr>
          <w:i/>
          <w:sz w:val="16"/>
        </w:rPr>
        <w:t>Software and hardware requirements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19"/>
        <w:gridCol w:w="7187"/>
      </w:tblGrid>
      <w:tr w:rsidR="00871D23" w:rsidRPr="00B45D92" w14:paraId="1CCE19E5" w14:textId="77777777" w:rsidTr="00DD0B54">
        <w:tc>
          <w:tcPr>
            <w:tcW w:w="2419" w:type="dxa"/>
          </w:tcPr>
          <w:p w14:paraId="5D4C0F0C" w14:textId="77777777" w:rsidR="00871D23" w:rsidRDefault="00871D23" w:rsidP="00DD0B54">
            <w:pPr>
              <w:rPr>
                <w:b/>
                <w:sz w:val="20"/>
                <w:szCs w:val="20"/>
              </w:rPr>
            </w:pPr>
            <w:r w:rsidRPr="00B45D92">
              <w:rPr>
                <w:b/>
                <w:sz w:val="20"/>
                <w:szCs w:val="20"/>
              </w:rPr>
              <w:t xml:space="preserve">Type of </w:t>
            </w:r>
            <w:r>
              <w:rPr>
                <w:b/>
                <w:sz w:val="20"/>
                <w:szCs w:val="20"/>
              </w:rPr>
              <w:t>Resources</w:t>
            </w:r>
          </w:p>
          <w:p w14:paraId="49EA215E" w14:textId="77777777" w:rsidR="00871D23" w:rsidRDefault="00871D23" w:rsidP="00DD0B54">
            <w:pPr>
              <w:rPr>
                <w:b/>
                <w:sz w:val="20"/>
                <w:szCs w:val="20"/>
              </w:rPr>
            </w:pPr>
          </w:p>
          <w:p w14:paraId="360EDD1B" w14:textId="77777777" w:rsidR="00871D23" w:rsidRPr="00C32285" w:rsidRDefault="00871D23" w:rsidP="00DD0B5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Personnel, software, hardware, books</w:t>
            </w:r>
          </w:p>
        </w:tc>
        <w:tc>
          <w:tcPr>
            <w:tcW w:w="7187" w:type="dxa"/>
          </w:tcPr>
          <w:p w14:paraId="734512FF" w14:textId="77777777" w:rsidR="00871D23" w:rsidRDefault="00871D23" w:rsidP="00DD0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Description </w:t>
            </w:r>
          </w:p>
          <w:p w14:paraId="3BF6B7B3" w14:textId="77777777" w:rsidR="00871D23" w:rsidRDefault="00871D23" w:rsidP="00DD0B54">
            <w:pPr>
              <w:rPr>
                <w:b/>
                <w:sz w:val="20"/>
                <w:szCs w:val="20"/>
              </w:rPr>
            </w:pPr>
          </w:p>
          <w:p w14:paraId="02F219A2" w14:textId="77777777" w:rsidR="00871D23" w:rsidRPr="00C32285" w:rsidRDefault="00871D23" w:rsidP="00DD0B5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Detailed description </w:t>
            </w:r>
          </w:p>
        </w:tc>
      </w:tr>
      <w:tr w:rsidR="00871D23" w:rsidRPr="00B45D92" w14:paraId="0C5AE383" w14:textId="77777777" w:rsidTr="00DD0B54"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428F5" w14:textId="77777777" w:rsidR="00871D23" w:rsidRPr="00D04046" w:rsidRDefault="00871D23" w:rsidP="00DD0B54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Example:</w:t>
            </w:r>
            <w:r w:rsidRPr="00D04046">
              <w:rPr>
                <w:sz w:val="14"/>
                <w:szCs w:val="20"/>
              </w:rPr>
              <w:t xml:space="preserve"> Personnel 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50DDD3" w14:textId="31EA1EB7" w:rsidR="00871D23" w:rsidRPr="00D04046" w:rsidRDefault="00617C53" w:rsidP="00DD0B54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RN involvement – 3 RN’s for 1 hr per day</w:t>
            </w:r>
            <w:r w:rsidR="00871D23" w:rsidRPr="00D04046">
              <w:rPr>
                <w:sz w:val="14"/>
                <w:szCs w:val="20"/>
              </w:rPr>
              <w:t xml:space="preserve">  </w:t>
            </w:r>
          </w:p>
        </w:tc>
      </w:tr>
      <w:tr w:rsidR="00871D23" w:rsidRPr="00B45D92" w14:paraId="3D903A5E" w14:textId="77777777" w:rsidTr="00DD0B54"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D6D5CF" w14:textId="1F9691EE" w:rsidR="00871D23" w:rsidRPr="00D04046" w:rsidRDefault="00871D23" w:rsidP="00DD0B54">
            <w:pPr>
              <w:rPr>
                <w:sz w:val="14"/>
                <w:szCs w:val="20"/>
              </w:rPr>
            </w:pPr>
            <w:r w:rsidRPr="00D04046">
              <w:rPr>
                <w:b/>
                <w:sz w:val="14"/>
                <w:szCs w:val="20"/>
              </w:rPr>
              <w:t>Example:</w:t>
            </w:r>
            <w:r w:rsidR="00617C53">
              <w:rPr>
                <w:sz w:val="14"/>
                <w:szCs w:val="20"/>
              </w:rPr>
              <w:t xml:space="preserve"> Hardware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941902" w14:textId="0FD01A51" w:rsidR="00871D23" w:rsidRPr="00D04046" w:rsidRDefault="00617C53" w:rsidP="00DD0B54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Tablet to collect Data in Real Time</w:t>
            </w:r>
          </w:p>
        </w:tc>
      </w:tr>
      <w:tr w:rsidR="00871D23" w:rsidRPr="00B45D92" w14:paraId="224347D9" w14:textId="77777777" w:rsidTr="00DD0B54">
        <w:tc>
          <w:tcPr>
            <w:tcW w:w="2419" w:type="dxa"/>
            <w:shd w:val="clear" w:color="auto" w:fill="FFFFFF" w:themeFill="background1"/>
          </w:tcPr>
          <w:p w14:paraId="611BFD6A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09D5C079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6845AA30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539ED12C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0ECB67BE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2C57A6F0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39AC0088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169D35DA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2827BADF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1738CC37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78FF0D3A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6BAB7390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2B7D4124" w14:textId="77777777" w:rsidR="00871D23" w:rsidRDefault="00871D23" w:rsidP="00DD0B54">
            <w:pPr>
              <w:rPr>
                <w:sz w:val="16"/>
                <w:szCs w:val="20"/>
              </w:rPr>
            </w:pPr>
          </w:p>
          <w:p w14:paraId="7F38D638" w14:textId="77777777" w:rsidR="00871D23" w:rsidRPr="00B45D92" w:rsidRDefault="00871D23" w:rsidP="00DD0B54">
            <w:pPr>
              <w:rPr>
                <w:sz w:val="16"/>
                <w:szCs w:val="20"/>
              </w:rPr>
            </w:pPr>
          </w:p>
        </w:tc>
        <w:tc>
          <w:tcPr>
            <w:tcW w:w="7187" w:type="dxa"/>
            <w:shd w:val="clear" w:color="auto" w:fill="FFFFFF" w:themeFill="background1"/>
          </w:tcPr>
          <w:p w14:paraId="427F21DF" w14:textId="77777777" w:rsidR="00871D23" w:rsidRDefault="00871D23" w:rsidP="00DD0B54">
            <w:pPr>
              <w:rPr>
                <w:sz w:val="16"/>
                <w:szCs w:val="20"/>
              </w:rPr>
            </w:pPr>
          </w:p>
        </w:tc>
      </w:tr>
    </w:tbl>
    <w:p w14:paraId="0A280F86" w14:textId="77777777" w:rsidR="00871D23" w:rsidRDefault="00871D23" w:rsidP="00871D23">
      <w:pPr>
        <w:pStyle w:val="NoSpacing"/>
        <w:rPr>
          <w:i/>
          <w:sz w:val="16"/>
        </w:rPr>
      </w:pPr>
    </w:p>
    <w:p w14:paraId="4DD2920E" w14:textId="2239F92E" w:rsidR="00871D23" w:rsidRPr="00871D23" w:rsidRDefault="00871D23" w:rsidP="00871D23">
      <w:pPr>
        <w:pStyle w:val="Heading2"/>
        <w:rPr>
          <w:color w:val="17365D" w:themeColor="text2" w:themeShade="BF"/>
        </w:rPr>
      </w:pPr>
      <w:r w:rsidRPr="00871D23">
        <w:rPr>
          <w:color w:val="17365D" w:themeColor="text2" w:themeShade="BF"/>
        </w:rPr>
        <w:t>Budget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19"/>
        <w:gridCol w:w="7187"/>
      </w:tblGrid>
      <w:tr w:rsidR="00871D23" w:rsidRPr="00B45D92" w14:paraId="21B8EE5B" w14:textId="77777777" w:rsidTr="00DD0B54">
        <w:tc>
          <w:tcPr>
            <w:tcW w:w="2419" w:type="dxa"/>
          </w:tcPr>
          <w:p w14:paraId="533F1531" w14:textId="5A10C3AA" w:rsidR="00871D23" w:rsidRPr="00871D23" w:rsidRDefault="00871D23" w:rsidP="00DD0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Projected Cost</w:t>
            </w:r>
          </w:p>
        </w:tc>
        <w:tc>
          <w:tcPr>
            <w:tcW w:w="7187" w:type="dxa"/>
          </w:tcPr>
          <w:p w14:paraId="36ACE423" w14:textId="426B87EB" w:rsidR="00871D23" w:rsidRPr="00871D23" w:rsidRDefault="00871D23" w:rsidP="00DD0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 Description </w:t>
            </w:r>
          </w:p>
        </w:tc>
      </w:tr>
      <w:tr w:rsidR="00871D23" w:rsidRPr="00B45D92" w14:paraId="7C185DC7" w14:textId="77777777" w:rsidTr="00DD0B54">
        <w:tc>
          <w:tcPr>
            <w:tcW w:w="2419" w:type="dxa"/>
            <w:shd w:val="clear" w:color="auto" w:fill="FFFFFF" w:themeFill="background1"/>
          </w:tcPr>
          <w:p w14:paraId="4D7C4D7D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34B59C69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1AB3C9B1" w14:textId="2596D777" w:rsidR="00871D23" w:rsidRDefault="00871D23" w:rsidP="00617C53">
            <w:pPr>
              <w:rPr>
                <w:sz w:val="16"/>
                <w:szCs w:val="20"/>
              </w:rPr>
            </w:pPr>
          </w:p>
          <w:p w14:paraId="7E4D4E95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76CCAEAD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25560920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70A8E837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1AE16CC9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  <w:p w14:paraId="55171696" w14:textId="77777777" w:rsidR="00871D23" w:rsidRPr="00B45D92" w:rsidRDefault="00871D23" w:rsidP="00871D23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7187" w:type="dxa"/>
            <w:shd w:val="clear" w:color="auto" w:fill="FFFFFF" w:themeFill="background1"/>
          </w:tcPr>
          <w:p w14:paraId="71CA61D7" w14:textId="77777777" w:rsidR="00871D23" w:rsidRDefault="00871D23" w:rsidP="00DD0B54">
            <w:pPr>
              <w:rPr>
                <w:sz w:val="16"/>
                <w:szCs w:val="20"/>
              </w:rPr>
            </w:pPr>
          </w:p>
        </w:tc>
      </w:tr>
      <w:tr w:rsidR="00871D23" w:rsidRPr="00B45D92" w14:paraId="0D6875BF" w14:textId="77777777" w:rsidTr="00DD0B54">
        <w:tc>
          <w:tcPr>
            <w:tcW w:w="2419" w:type="dxa"/>
            <w:shd w:val="clear" w:color="auto" w:fill="FFFFFF" w:themeFill="background1"/>
          </w:tcPr>
          <w:p w14:paraId="372062C4" w14:textId="77777777" w:rsidR="00871D23" w:rsidRDefault="00871D23" w:rsidP="00871D23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7187" w:type="dxa"/>
            <w:shd w:val="clear" w:color="auto" w:fill="FFFFFF" w:themeFill="background1"/>
          </w:tcPr>
          <w:p w14:paraId="7079D836" w14:textId="7B79EA0A" w:rsidR="00871D23" w:rsidRPr="00871D23" w:rsidRDefault="00871D23" w:rsidP="00DD0B54">
            <w:pPr>
              <w:rPr>
                <w:b/>
                <w:sz w:val="20"/>
                <w:szCs w:val="20"/>
              </w:rPr>
            </w:pPr>
            <w:r w:rsidRPr="00871D23">
              <w:rPr>
                <w:b/>
                <w:sz w:val="20"/>
                <w:szCs w:val="20"/>
              </w:rPr>
              <w:t>Total Budget Requested</w:t>
            </w:r>
          </w:p>
        </w:tc>
      </w:tr>
    </w:tbl>
    <w:p w14:paraId="1CF8C9A6" w14:textId="77777777" w:rsidR="00396F50" w:rsidRPr="00E07ED6" w:rsidRDefault="00396F50" w:rsidP="00396F50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Project Team </w:t>
      </w:r>
    </w:p>
    <w:p w14:paraId="1CF8C9A7" w14:textId="77777777" w:rsidR="00396F50" w:rsidRDefault="00396F50" w:rsidP="00396F50">
      <w:pPr>
        <w:pStyle w:val="NoSpacing"/>
        <w:numPr>
          <w:ilvl w:val="0"/>
          <w:numId w:val="4"/>
        </w:numPr>
        <w:rPr>
          <w:i/>
          <w:sz w:val="16"/>
        </w:rPr>
      </w:pPr>
      <w:r>
        <w:rPr>
          <w:i/>
          <w:sz w:val="16"/>
        </w:rPr>
        <w:t>List the name, title, and role(s) of your team members</w:t>
      </w:r>
    </w:p>
    <w:p w14:paraId="1CF8C9A8" w14:textId="77777777" w:rsidR="00396F50" w:rsidRDefault="00396F50" w:rsidP="00396F50">
      <w:pPr>
        <w:pStyle w:val="NoSpacing"/>
        <w:ind w:left="720"/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080"/>
        <w:gridCol w:w="990"/>
        <w:gridCol w:w="1440"/>
        <w:gridCol w:w="1350"/>
        <w:gridCol w:w="1098"/>
      </w:tblGrid>
      <w:tr w:rsidR="00396F50" w14:paraId="1CF8C9AF" w14:textId="77777777" w:rsidTr="00586785">
        <w:tc>
          <w:tcPr>
            <w:tcW w:w="3618" w:type="dxa"/>
            <w:tcBorders>
              <w:bottom w:val="single" w:sz="4" w:space="0" w:color="auto"/>
            </w:tcBorders>
          </w:tcPr>
          <w:p w14:paraId="1CF8C9A9" w14:textId="77777777" w:rsidR="00396F50" w:rsidRPr="00E07ED6" w:rsidRDefault="00396F50" w:rsidP="00586785">
            <w:pPr>
              <w:pStyle w:val="NoSpacing"/>
              <w:rPr>
                <w:b/>
                <w:sz w:val="20"/>
              </w:rPr>
            </w:pPr>
            <w:r w:rsidRPr="00E07ED6">
              <w:rPr>
                <w:b/>
                <w:sz w:val="20"/>
              </w:rPr>
              <w:t>Name and Title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CF8C9AA" w14:textId="77777777" w:rsidR="00396F50" w:rsidRPr="00E07ED6" w:rsidRDefault="00396F50" w:rsidP="00586785">
            <w:pPr>
              <w:pStyle w:val="NoSpacing"/>
              <w:jc w:val="center"/>
              <w:rPr>
                <w:b/>
                <w:sz w:val="20"/>
              </w:rPr>
            </w:pPr>
            <w:r w:rsidRPr="00E07ED6">
              <w:rPr>
                <w:b/>
                <w:sz w:val="20"/>
              </w:rPr>
              <w:t>Sponsor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F8C9AB" w14:textId="77777777" w:rsidR="00396F50" w:rsidRPr="00E07ED6" w:rsidRDefault="00396F50" w:rsidP="00586785">
            <w:pPr>
              <w:pStyle w:val="NoSpacing"/>
              <w:jc w:val="center"/>
              <w:rPr>
                <w:b/>
                <w:sz w:val="20"/>
              </w:rPr>
            </w:pPr>
            <w:r w:rsidRPr="00E07ED6">
              <w:rPr>
                <w:b/>
                <w:sz w:val="20"/>
              </w:rPr>
              <w:t>Project Lead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F8C9AC" w14:textId="77777777" w:rsidR="00396F50" w:rsidRPr="00E07ED6" w:rsidRDefault="00396F50" w:rsidP="00586785">
            <w:pPr>
              <w:pStyle w:val="NoSpacing"/>
              <w:jc w:val="center"/>
              <w:rPr>
                <w:b/>
                <w:sz w:val="20"/>
              </w:rPr>
            </w:pPr>
            <w:r w:rsidRPr="00E07ED6">
              <w:rPr>
                <w:b/>
                <w:sz w:val="20"/>
              </w:rPr>
              <w:t>Subject Matter Expert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F8C9AD" w14:textId="77777777" w:rsidR="00396F50" w:rsidRPr="00E07ED6" w:rsidRDefault="00396F50" w:rsidP="00586785">
            <w:pPr>
              <w:pStyle w:val="NoSpacing"/>
              <w:jc w:val="center"/>
              <w:rPr>
                <w:b/>
                <w:sz w:val="20"/>
              </w:rPr>
            </w:pPr>
            <w:r w:rsidRPr="00E07ED6">
              <w:rPr>
                <w:b/>
                <w:sz w:val="20"/>
              </w:rPr>
              <w:t>Patient Care Experience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1CF8C9AE" w14:textId="77777777" w:rsidR="00396F50" w:rsidRPr="00E07ED6" w:rsidRDefault="00396F50" w:rsidP="00586785">
            <w:pPr>
              <w:pStyle w:val="NoSpacing"/>
              <w:jc w:val="center"/>
              <w:rPr>
                <w:b/>
                <w:sz w:val="20"/>
              </w:rPr>
            </w:pPr>
            <w:r w:rsidRPr="00E07ED6">
              <w:rPr>
                <w:b/>
                <w:sz w:val="20"/>
              </w:rPr>
              <w:t>Patient or Family</w:t>
            </w:r>
          </w:p>
        </w:tc>
      </w:tr>
      <w:tr w:rsidR="00396F50" w:rsidRPr="00C55ECE" w14:paraId="1CF8C9B6" w14:textId="77777777" w:rsidTr="00586785">
        <w:tc>
          <w:tcPr>
            <w:tcW w:w="3618" w:type="dxa"/>
            <w:shd w:val="clear" w:color="auto" w:fill="D9D9D9" w:themeFill="background1" w:themeFillShade="D9"/>
          </w:tcPr>
          <w:p w14:paraId="1CF8C9B0" w14:textId="77777777" w:rsidR="00396F50" w:rsidRPr="00C55ECE" w:rsidRDefault="00396F50" w:rsidP="00586785">
            <w:pPr>
              <w:pStyle w:val="NoSpacing"/>
              <w:rPr>
                <w:sz w:val="14"/>
              </w:rPr>
            </w:pPr>
            <w:r w:rsidRPr="00C55ECE">
              <w:rPr>
                <w:b/>
                <w:sz w:val="14"/>
              </w:rPr>
              <w:t>Example</w:t>
            </w:r>
            <w:r w:rsidRPr="00C55ECE">
              <w:rPr>
                <w:sz w:val="14"/>
              </w:rPr>
              <w:t>: Dr. Roy Morton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F8C9B1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  <w:r w:rsidRPr="00C55ECE">
              <w:rPr>
                <w:sz w:val="14"/>
              </w:rPr>
              <w:t>x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CF8C9B2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CF8C9B3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CF8C9B4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CF8C9B5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</w:p>
        </w:tc>
      </w:tr>
      <w:tr w:rsidR="00396F50" w:rsidRPr="00C55ECE" w14:paraId="1CF8C9BD" w14:textId="77777777" w:rsidTr="00586785">
        <w:tc>
          <w:tcPr>
            <w:tcW w:w="3618" w:type="dxa"/>
            <w:shd w:val="clear" w:color="auto" w:fill="D9D9D9" w:themeFill="background1" w:themeFillShade="D9"/>
          </w:tcPr>
          <w:p w14:paraId="1CF8C9B7" w14:textId="77777777" w:rsidR="00396F50" w:rsidRPr="00C55ECE" w:rsidRDefault="00396F50" w:rsidP="00586785">
            <w:pPr>
              <w:pStyle w:val="NoSpacing"/>
              <w:rPr>
                <w:sz w:val="14"/>
              </w:rPr>
            </w:pPr>
            <w:r w:rsidRPr="00C55ECE">
              <w:rPr>
                <w:b/>
                <w:sz w:val="14"/>
              </w:rPr>
              <w:t>Example:</w:t>
            </w:r>
            <w:r w:rsidRPr="00C55ECE">
              <w:rPr>
                <w:sz w:val="14"/>
              </w:rPr>
              <w:t xml:space="preserve"> Dr. Curtis Smecher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F8C9B8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CF8C9B9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  <w:r w:rsidRPr="00C55ECE">
              <w:rPr>
                <w:sz w:val="14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CF8C9BA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  <w:r w:rsidRPr="00C55ECE">
              <w:rPr>
                <w:sz w:val="14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CF8C9BB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  <w:r w:rsidRPr="00C55ECE">
              <w:rPr>
                <w:sz w:val="14"/>
              </w:rPr>
              <w:t>x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CF8C9BC" w14:textId="77777777" w:rsidR="00396F50" w:rsidRPr="00C55ECE" w:rsidRDefault="00396F50" w:rsidP="00586785">
            <w:pPr>
              <w:pStyle w:val="NoSpacing"/>
              <w:jc w:val="center"/>
              <w:rPr>
                <w:sz w:val="14"/>
              </w:rPr>
            </w:pPr>
          </w:p>
        </w:tc>
      </w:tr>
      <w:tr w:rsidR="00396F50" w:rsidRPr="00E07ED6" w14:paraId="1CF8C9C4" w14:textId="77777777" w:rsidTr="00586785">
        <w:tc>
          <w:tcPr>
            <w:tcW w:w="3618" w:type="dxa"/>
          </w:tcPr>
          <w:p w14:paraId="1CF8C9BE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BF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C0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C1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C2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C3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CB" w14:textId="77777777" w:rsidTr="00586785">
        <w:tc>
          <w:tcPr>
            <w:tcW w:w="3618" w:type="dxa"/>
          </w:tcPr>
          <w:p w14:paraId="1CF8C9C5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C6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C7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C8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C9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CA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D2" w14:textId="77777777" w:rsidTr="00586785">
        <w:tc>
          <w:tcPr>
            <w:tcW w:w="3618" w:type="dxa"/>
          </w:tcPr>
          <w:p w14:paraId="1CF8C9CC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CD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CE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CF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D0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D1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D9" w14:textId="77777777" w:rsidTr="00586785">
        <w:tc>
          <w:tcPr>
            <w:tcW w:w="3618" w:type="dxa"/>
          </w:tcPr>
          <w:p w14:paraId="1CF8C9D3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D4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D5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D6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D7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D8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E0" w14:textId="77777777" w:rsidTr="00586785">
        <w:tc>
          <w:tcPr>
            <w:tcW w:w="3618" w:type="dxa"/>
          </w:tcPr>
          <w:p w14:paraId="1CF8C9DA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DB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DC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DD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DE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DF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E7" w14:textId="77777777" w:rsidTr="00586785">
        <w:tc>
          <w:tcPr>
            <w:tcW w:w="3618" w:type="dxa"/>
          </w:tcPr>
          <w:p w14:paraId="1CF8C9E1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E2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E3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E4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E5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E6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EE" w14:textId="77777777" w:rsidTr="00586785">
        <w:tc>
          <w:tcPr>
            <w:tcW w:w="3618" w:type="dxa"/>
          </w:tcPr>
          <w:p w14:paraId="1CF8C9E8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E9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EA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EB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EC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ED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  <w:tr w:rsidR="00396F50" w:rsidRPr="00E07ED6" w14:paraId="1CF8C9F5" w14:textId="77777777" w:rsidTr="00586785">
        <w:tc>
          <w:tcPr>
            <w:tcW w:w="3618" w:type="dxa"/>
          </w:tcPr>
          <w:p w14:paraId="1CF8C9EF" w14:textId="77777777" w:rsidR="00396F50" w:rsidRPr="0062499A" w:rsidRDefault="00396F50" w:rsidP="00586785">
            <w:pPr>
              <w:pStyle w:val="NoSpacing"/>
              <w:rPr>
                <w:sz w:val="20"/>
              </w:rPr>
            </w:pPr>
          </w:p>
        </w:tc>
        <w:tc>
          <w:tcPr>
            <w:tcW w:w="1080" w:type="dxa"/>
          </w:tcPr>
          <w:p w14:paraId="1CF8C9F0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CF8C9F1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CF8C9F2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1CF8C9F3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98" w:type="dxa"/>
          </w:tcPr>
          <w:p w14:paraId="1CF8C9F4" w14:textId="77777777" w:rsidR="00396F50" w:rsidRPr="0062499A" w:rsidRDefault="00396F50" w:rsidP="00586785">
            <w:pPr>
              <w:pStyle w:val="NoSpacing"/>
              <w:jc w:val="center"/>
              <w:rPr>
                <w:sz w:val="20"/>
              </w:rPr>
            </w:pPr>
          </w:p>
        </w:tc>
      </w:tr>
    </w:tbl>
    <w:p w14:paraId="1CF8CA06" w14:textId="1B41CE52" w:rsidR="00AE0936" w:rsidRPr="00396F50" w:rsidRDefault="00AE0936" w:rsidP="00AE0936">
      <w:pPr>
        <w:rPr>
          <w:rFonts w:asciiTheme="majorHAnsi" w:eastAsiaTheme="majorEastAsia" w:hAnsiTheme="majorHAnsi" w:cstheme="majorBidi"/>
          <w:b/>
          <w:iCs/>
          <w:color w:val="215868" w:themeColor="accent5" w:themeShade="80"/>
          <w:spacing w:val="5"/>
          <w:sz w:val="28"/>
          <w:szCs w:val="52"/>
        </w:rPr>
      </w:pPr>
    </w:p>
    <w:sectPr w:rsidR="00AE0936" w:rsidRPr="00396F50" w:rsidSect="00F736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CC37" w14:textId="77777777" w:rsidR="00033DEC" w:rsidRDefault="00033DEC" w:rsidP="00D04046">
      <w:pPr>
        <w:spacing w:after="0" w:line="240" w:lineRule="auto"/>
      </w:pPr>
      <w:r>
        <w:separator/>
      </w:r>
    </w:p>
  </w:endnote>
  <w:endnote w:type="continuationSeparator" w:id="0">
    <w:p w14:paraId="6148153E" w14:textId="77777777" w:rsidR="00033DEC" w:rsidRDefault="00033DEC" w:rsidP="00D0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-Book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65D4" w14:textId="77777777" w:rsidR="001C75D7" w:rsidRDefault="001C7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pacing w:val="20"/>
      </w:rPr>
      <w:id w:val="181830119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1CF8CA0B" w14:textId="53125B47" w:rsidR="00DD0B54" w:rsidRPr="001C75D7" w:rsidRDefault="00DD0B54" w:rsidP="002262B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pacing w:val="20"/>
          </w:rPr>
        </w:pPr>
        <w:r w:rsidRPr="001C75D7">
          <w:rPr>
            <w:spacing w:val="20"/>
          </w:rPr>
          <w:fldChar w:fldCharType="begin"/>
        </w:r>
        <w:r w:rsidRPr="001C75D7">
          <w:rPr>
            <w:spacing w:val="20"/>
          </w:rPr>
          <w:instrText xml:space="preserve"> PAGE   \* MERGEFORMAT </w:instrText>
        </w:r>
        <w:r w:rsidRPr="001C75D7">
          <w:rPr>
            <w:spacing w:val="20"/>
          </w:rPr>
          <w:fldChar w:fldCharType="separate"/>
        </w:r>
        <w:r w:rsidR="0034724F" w:rsidRPr="0034724F">
          <w:rPr>
            <w:b/>
            <w:bCs/>
            <w:noProof/>
            <w:spacing w:val="20"/>
          </w:rPr>
          <w:t>2</w:t>
        </w:r>
        <w:r w:rsidRPr="001C75D7">
          <w:rPr>
            <w:b/>
            <w:bCs/>
            <w:noProof/>
            <w:spacing w:val="20"/>
          </w:rPr>
          <w:fldChar w:fldCharType="end"/>
        </w:r>
        <w:r w:rsidRPr="001C75D7">
          <w:rPr>
            <w:b/>
            <w:bCs/>
            <w:spacing w:val="20"/>
          </w:rPr>
          <w:t xml:space="preserve"> | </w:t>
        </w:r>
        <w:r w:rsidRPr="001C75D7">
          <w:rPr>
            <w:color w:val="808080" w:themeColor="background1" w:themeShade="80"/>
            <w:spacing w:val="20"/>
          </w:rPr>
          <w:t>Page</w:t>
        </w:r>
        <w:r w:rsidRPr="001C75D7">
          <w:rPr>
            <w:color w:val="808080" w:themeColor="background1" w:themeShade="80"/>
            <w:spacing w:val="20"/>
          </w:rPr>
          <w:tab/>
          <w:t xml:space="preserve">                          </w:t>
        </w:r>
        <w:r w:rsidR="001C75D7" w:rsidRPr="001C75D7">
          <w:rPr>
            <w:color w:val="808080" w:themeColor="background1" w:themeShade="80"/>
            <w:spacing w:val="20"/>
          </w:rPr>
          <w:t>Physician Engagement</w:t>
        </w:r>
        <w:r w:rsidRPr="001C75D7">
          <w:rPr>
            <w:color w:val="808080" w:themeColor="background1" w:themeShade="80"/>
            <w:spacing w:val="20"/>
          </w:rPr>
          <w:t xml:space="preserve"> Project</w:t>
        </w:r>
        <w:r w:rsidR="001C75D7" w:rsidRPr="001C75D7">
          <w:rPr>
            <w:color w:val="808080" w:themeColor="background1" w:themeShade="80"/>
            <w:spacing w:val="20"/>
          </w:rPr>
          <w:t xml:space="preserve"> </w:t>
        </w:r>
        <w:r w:rsidRPr="001C75D7">
          <w:rPr>
            <w:color w:val="808080" w:themeColor="background1" w:themeShade="80"/>
            <w:spacing w:val="20"/>
          </w:rPr>
          <w:t>Charter</w:t>
        </w:r>
      </w:p>
    </w:sdtContent>
  </w:sdt>
  <w:p w14:paraId="1CF8CA0C" w14:textId="77777777" w:rsidR="00DD0B54" w:rsidRDefault="00DD0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C743" w14:textId="77777777" w:rsidR="001C75D7" w:rsidRDefault="001C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20E0E" w14:textId="77777777" w:rsidR="00033DEC" w:rsidRDefault="00033DEC" w:rsidP="00D04046">
      <w:pPr>
        <w:spacing w:after="0" w:line="240" w:lineRule="auto"/>
      </w:pPr>
      <w:r>
        <w:separator/>
      </w:r>
    </w:p>
  </w:footnote>
  <w:footnote w:type="continuationSeparator" w:id="0">
    <w:p w14:paraId="14E9EBED" w14:textId="77777777" w:rsidR="00033DEC" w:rsidRDefault="00033DEC" w:rsidP="00D0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27E0" w14:textId="77777777" w:rsidR="001C75D7" w:rsidRDefault="001C7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1EAB" w14:textId="77777777" w:rsidR="001C75D7" w:rsidRDefault="001C7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3C41" w14:textId="77777777" w:rsidR="001C75D7" w:rsidRDefault="001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E62"/>
    <w:multiLevelType w:val="hybridMultilevel"/>
    <w:tmpl w:val="6974F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81527"/>
    <w:multiLevelType w:val="hybridMultilevel"/>
    <w:tmpl w:val="3C3C32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1F6"/>
    <w:multiLevelType w:val="hybridMultilevel"/>
    <w:tmpl w:val="3C3C32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6AE1"/>
    <w:multiLevelType w:val="hybridMultilevel"/>
    <w:tmpl w:val="3C3C32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7B1C"/>
    <w:multiLevelType w:val="hybridMultilevel"/>
    <w:tmpl w:val="78085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7293"/>
    <w:multiLevelType w:val="hybridMultilevel"/>
    <w:tmpl w:val="93080A36"/>
    <w:lvl w:ilvl="0" w:tplc="2EB8A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0BDB"/>
    <w:multiLevelType w:val="hybridMultilevel"/>
    <w:tmpl w:val="3C3C32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B1983"/>
    <w:multiLevelType w:val="hybridMultilevel"/>
    <w:tmpl w:val="B85A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4030F"/>
    <w:multiLevelType w:val="hybridMultilevel"/>
    <w:tmpl w:val="0E2270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60A00"/>
    <w:multiLevelType w:val="hybridMultilevel"/>
    <w:tmpl w:val="9ACAE86C"/>
    <w:lvl w:ilvl="0" w:tplc="2EB8A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4B"/>
    <w:rsid w:val="00033DEC"/>
    <w:rsid w:val="00071468"/>
    <w:rsid w:val="001A2B70"/>
    <w:rsid w:val="001C75D7"/>
    <w:rsid w:val="002262BE"/>
    <w:rsid w:val="002D654D"/>
    <w:rsid w:val="0034724F"/>
    <w:rsid w:val="0035421D"/>
    <w:rsid w:val="00375C90"/>
    <w:rsid w:val="00396F50"/>
    <w:rsid w:val="003B004B"/>
    <w:rsid w:val="00405C19"/>
    <w:rsid w:val="00454B95"/>
    <w:rsid w:val="00455BE8"/>
    <w:rsid w:val="00464F7B"/>
    <w:rsid w:val="00486553"/>
    <w:rsid w:val="004A289F"/>
    <w:rsid w:val="004E2BBF"/>
    <w:rsid w:val="004E2F1B"/>
    <w:rsid w:val="0057789D"/>
    <w:rsid w:val="00586785"/>
    <w:rsid w:val="00617C53"/>
    <w:rsid w:val="0062499A"/>
    <w:rsid w:val="00671B34"/>
    <w:rsid w:val="00694771"/>
    <w:rsid w:val="006B3A10"/>
    <w:rsid w:val="006C7748"/>
    <w:rsid w:val="006D1DE8"/>
    <w:rsid w:val="007C3874"/>
    <w:rsid w:val="007F28BE"/>
    <w:rsid w:val="00871D23"/>
    <w:rsid w:val="008816AA"/>
    <w:rsid w:val="009436D2"/>
    <w:rsid w:val="009C3543"/>
    <w:rsid w:val="00A30240"/>
    <w:rsid w:val="00A3059A"/>
    <w:rsid w:val="00AE0936"/>
    <w:rsid w:val="00AF0678"/>
    <w:rsid w:val="00B45D92"/>
    <w:rsid w:val="00BE1977"/>
    <w:rsid w:val="00BE7A39"/>
    <w:rsid w:val="00C32285"/>
    <w:rsid w:val="00C4779A"/>
    <w:rsid w:val="00C504A1"/>
    <w:rsid w:val="00C55ECE"/>
    <w:rsid w:val="00CB621D"/>
    <w:rsid w:val="00D04046"/>
    <w:rsid w:val="00D32B83"/>
    <w:rsid w:val="00DD0B54"/>
    <w:rsid w:val="00E07ED6"/>
    <w:rsid w:val="00E25B39"/>
    <w:rsid w:val="00E442B9"/>
    <w:rsid w:val="00F40765"/>
    <w:rsid w:val="00F56711"/>
    <w:rsid w:val="00F736E1"/>
    <w:rsid w:val="00F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8C895"/>
  <w15:docId w15:val="{7D76F4B7-2910-4905-9A52-04532B80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4B"/>
  </w:style>
  <w:style w:type="paragraph" w:styleId="Heading1">
    <w:name w:val="heading 1"/>
    <w:basedOn w:val="Normal"/>
    <w:next w:val="Normal"/>
    <w:link w:val="Heading1Char"/>
    <w:uiPriority w:val="9"/>
    <w:qFormat/>
    <w:rsid w:val="003B00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0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Projectname">
    <w:name w:val="Project_name"/>
    <w:basedOn w:val="Normal"/>
    <w:rsid w:val="003B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rojecttimeline">
    <w:name w:val="Project_timeline"/>
    <w:basedOn w:val="Normal"/>
    <w:rsid w:val="003B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3B00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3B004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B004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00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04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00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004B"/>
    <w:rPr>
      <w:b/>
      <w:bCs/>
    </w:rPr>
  </w:style>
  <w:style w:type="character" w:styleId="Emphasis">
    <w:name w:val="Emphasis"/>
    <w:uiPriority w:val="20"/>
    <w:qFormat/>
    <w:rsid w:val="003B00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B00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0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00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00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B"/>
    <w:rPr>
      <w:b/>
      <w:bCs/>
      <w:i/>
      <w:iCs/>
    </w:rPr>
  </w:style>
  <w:style w:type="character" w:styleId="SubtleEmphasis">
    <w:name w:val="Subtle Emphasis"/>
    <w:uiPriority w:val="19"/>
    <w:qFormat/>
    <w:rsid w:val="003B004B"/>
    <w:rPr>
      <w:i/>
      <w:iCs/>
    </w:rPr>
  </w:style>
  <w:style w:type="character" w:styleId="IntenseEmphasis">
    <w:name w:val="Intense Emphasis"/>
    <w:uiPriority w:val="21"/>
    <w:qFormat/>
    <w:rsid w:val="003B004B"/>
    <w:rPr>
      <w:b/>
      <w:bCs/>
    </w:rPr>
  </w:style>
  <w:style w:type="character" w:styleId="SubtleReference">
    <w:name w:val="Subtle Reference"/>
    <w:uiPriority w:val="31"/>
    <w:qFormat/>
    <w:rsid w:val="003B004B"/>
    <w:rPr>
      <w:smallCaps/>
    </w:rPr>
  </w:style>
  <w:style w:type="character" w:styleId="IntenseReference">
    <w:name w:val="Intense Reference"/>
    <w:uiPriority w:val="32"/>
    <w:qFormat/>
    <w:rsid w:val="003B004B"/>
    <w:rPr>
      <w:smallCaps/>
      <w:spacing w:val="5"/>
      <w:u w:val="single"/>
    </w:rPr>
  </w:style>
  <w:style w:type="character" w:styleId="BookTitle">
    <w:name w:val="Book Title"/>
    <w:uiPriority w:val="33"/>
    <w:qFormat/>
    <w:rsid w:val="003B00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B004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B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0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46"/>
  </w:style>
  <w:style w:type="paragraph" w:styleId="TOC2">
    <w:name w:val="toc 2"/>
    <w:basedOn w:val="Normal"/>
    <w:next w:val="Normal"/>
    <w:autoRedefine/>
    <w:uiPriority w:val="39"/>
    <w:unhideWhenUsed/>
    <w:rsid w:val="00396F5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96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bafc54d6-34e5-4fa7-a54e-526f902de53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DAD1C3F61494CA6F47CCD544B3F18" ma:contentTypeVersion="0" ma:contentTypeDescription="Create a new document." ma:contentTypeScope="" ma:versionID="a1611465790fa7a21b4ebf15cb94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5605-D130-4B0B-A2F1-FDAF47A91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1B541-744D-4905-AFD3-5C04401AFF4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352CB8-9425-486E-80DD-54DE4B3A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9A5A8-6235-431A-97B9-192D60F1E9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6A4A35-274A-44EB-AF03-A3468FCB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Crystal</dc:creator>
  <cp:lastModifiedBy>Marc Guay</cp:lastModifiedBy>
  <cp:revision>2</cp:revision>
  <dcterms:created xsi:type="dcterms:W3CDTF">2020-04-03T18:50:00Z</dcterms:created>
  <dcterms:modified xsi:type="dcterms:W3CDTF">2020-04-03T18:50:00Z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0x0101004E4DAD1C3F61494CA6F47CCD544B3F18</vt:lpwstr>
  </property>
</Properties>
</file>